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F2C4A" w14:textId="688A5676" w:rsidR="009C6F79" w:rsidRDefault="500DD808" w:rsidP="14A472A0">
      <w:pPr>
        <w:jc w:val="center"/>
        <w:rPr>
          <w:rFonts w:ascii="Aptos" w:hAnsi="Aptos"/>
          <w:b/>
          <w:bCs/>
        </w:rPr>
      </w:pPr>
      <w:r w:rsidRPr="0990436E">
        <w:rPr>
          <w:rFonts w:ascii="Aptos" w:hAnsi="Aptos"/>
          <w:b/>
          <w:bCs/>
        </w:rPr>
        <w:t>Education</w:t>
      </w:r>
      <w:r w:rsidR="0336FCAF" w:rsidRPr="0990436E">
        <w:rPr>
          <w:rFonts w:ascii="Aptos" w:hAnsi="Aptos"/>
          <w:b/>
          <w:bCs/>
        </w:rPr>
        <w:t>al</w:t>
      </w:r>
      <w:r w:rsidRPr="0990436E">
        <w:rPr>
          <w:rFonts w:ascii="Aptos" w:hAnsi="Aptos"/>
          <w:b/>
          <w:bCs/>
        </w:rPr>
        <w:t xml:space="preserve"> Projects Officer</w:t>
      </w:r>
    </w:p>
    <w:p w14:paraId="00CAB915" w14:textId="1DF5013E" w:rsidR="3ABAB710" w:rsidRDefault="3ABAB710" w:rsidP="3ABAB710">
      <w:pPr>
        <w:jc w:val="center"/>
        <w:rPr>
          <w:rFonts w:ascii="Aptos" w:hAnsi="Aptos"/>
        </w:rPr>
      </w:pPr>
    </w:p>
    <w:p w14:paraId="017019C2" w14:textId="7CC329D5" w:rsidR="009C6F79" w:rsidRDefault="009C6F79" w:rsidP="405FC792">
      <w:pPr>
        <w:rPr>
          <w:rFonts w:ascii="Aptos" w:hAnsi="Aptos"/>
        </w:rPr>
      </w:pPr>
    </w:p>
    <w:p w14:paraId="1F3F2E2A" w14:textId="558D6B82" w:rsidR="009C6F79" w:rsidRDefault="7D1A9128" w:rsidP="405FC792">
      <w:pPr>
        <w:rPr>
          <w:rFonts w:ascii="Aptos" w:hAnsi="Aptos"/>
          <w:b/>
          <w:bCs/>
        </w:rPr>
      </w:pPr>
      <w:r w:rsidRPr="405FC792">
        <w:rPr>
          <w:rFonts w:ascii="Aptos" w:hAnsi="Aptos"/>
          <w:b/>
          <w:bCs/>
        </w:rPr>
        <w:t>Purpose of Job</w:t>
      </w:r>
    </w:p>
    <w:p w14:paraId="750977C2" w14:textId="4B3091FF" w:rsidR="000236E6" w:rsidRDefault="000236E6" w:rsidP="000236E6">
      <w:pPr>
        <w:rPr>
          <w:rFonts w:ascii="Aptos" w:hAnsi="Aptos"/>
        </w:rPr>
      </w:pPr>
      <w:r>
        <w:rPr>
          <w:rFonts w:ascii="Aptos" w:hAnsi="Aptos"/>
        </w:rPr>
        <w:t>T</w:t>
      </w:r>
      <w:r w:rsidRPr="55B5757F">
        <w:rPr>
          <w:rFonts w:ascii="Aptos" w:hAnsi="Aptos"/>
        </w:rPr>
        <w:t xml:space="preserve">o increase </w:t>
      </w:r>
      <w:r w:rsidR="005A1199">
        <w:rPr>
          <w:rFonts w:ascii="Aptos" w:hAnsi="Aptos"/>
        </w:rPr>
        <w:t xml:space="preserve">the </w:t>
      </w:r>
      <w:r w:rsidR="003C01F1">
        <w:rPr>
          <w:rFonts w:ascii="Aptos" w:hAnsi="Aptos"/>
        </w:rPr>
        <w:t xml:space="preserve">uptake </w:t>
      </w:r>
      <w:r w:rsidR="003C01F1" w:rsidRPr="55B5757F">
        <w:rPr>
          <w:rFonts w:ascii="Aptos" w:hAnsi="Aptos"/>
        </w:rPr>
        <w:t xml:space="preserve">of Newbattle Abbey College’s innovative and nationally </w:t>
      </w:r>
      <w:proofErr w:type="spellStart"/>
      <w:r w:rsidR="003C01F1" w:rsidRPr="55B5757F">
        <w:rPr>
          <w:rFonts w:ascii="Aptos" w:hAnsi="Aptos"/>
        </w:rPr>
        <w:t>recognised</w:t>
      </w:r>
      <w:proofErr w:type="spellEnd"/>
      <w:r w:rsidR="003C01F1" w:rsidRPr="55B5757F">
        <w:rPr>
          <w:rFonts w:ascii="Aptos" w:hAnsi="Aptos"/>
        </w:rPr>
        <w:t xml:space="preserve"> awards – </w:t>
      </w:r>
      <w:r w:rsidR="00A94B7C">
        <w:rPr>
          <w:rFonts w:ascii="Aptos" w:hAnsi="Aptos"/>
        </w:rPr>
        <w:t xml:space="preserve">including </w:t>
      </w:r>
      <w:r w:rsidR="003C01F1" w:rsidRPr="55B5757F">
        <w:rPr>
          <w:rFonts w:ascii="Aptos" w:hAnsi="Aptos"/>
        </w:rPr>
        <w:t>the Adult Achievement Awards (AAA) and the Forest and Outdoor Learning Awards (FOLA)</w:t>
      </w:r>
      <w:r w:rsidR="003C01F1">
        <w:rPr>
          <w:rFonts w:ascii="Aptos" w:hAnsi="Aptos"/>
        </w:rPr>
        <w:t xml:space="preserve"> – and support the growth of </w:t>
      </w:r>
      <w:r w:rsidR="007942C3">
        <w:rPr>
          <w:rFonts w:ascii="Aptos" w:hAnsi="Aptos"/>
        </w:rPr>
        <w:t>externally</w:t>
      </w:r>
      <w:r w:rsidR="003C01F1">
        <w:rPr>
          <w:rFonts w:ascii="Aptos" w:hAnsi="Aptos"/>
        </w:rPr>
        <w:t>-funded learning provision</w:t>
      </w:r>
      <w:r w:rsidR="003C01F1" w:rsidRPr="55B5757F">
        <w:rPr>
          <w:rFonts w:ascii="Aptos" w:hAnsi="Aptos"/>
        </w:rPr>
        <w:t xml:space="preserve">, in line with </w:t>
      </w:r>
      <w:r w:rsidR="007942C3">
        <w:rPr>
          <w:rFonts w:ascii="Aptos" w:hAnsi="Aptos"/>
        </w:rPr>
        <w:t>the C</w:t>
      </w:r>
      <w:r w:rsidR="003C01F1" w:rsidRPr="55B5757F">
        <w:rPr>
          <w:rFonts w:ascii="Aptos" w:hAnsi="Aptos"/>
        </w:rPr>
        <w:t>ollege’s mission and values</w:t>
      </w:r>
      <w:r w:rsidR="003C01F1">
        <w:rPr>
          <w:rFonts w:ascii="Aptos" w:hAnsi="Aptos"/>
        </w:rPr>
        <w:t>.</w:t>
      </w:r>
    </w:p>
    <w:p w14:paraId="7DC79849" w14:textId="22C513CE" w:rsidR="009C6F79" w:rsidRDefault="7D1A9128" w:rsidP="405FC792">
      <w:pPr>
        <w:rPr>
          <w:rFonts w:ascii="Aptos" w:hAnsi="Aptos"/>
        </w:rPr>
      </w:pPr>
      <w:r w:rsidRPr="55B5757F">
        <w:rPr>
          <w:rFonts w:ascii="Aptos" w:hAnsi="Aptos"/>
        </w:rPr>
        <w:t>The Education Projects Officer will play a pivotal role in supporting the growth and operational delivery</w:t>
      </w:r>
      <w:r w:rsidR="00611F70">
        <w:rPr>
          <w:rFonts w:ascii="Aptos" w:hAnsi="Aptos"/>
        </w:rPr>
        <w:t xml:space="preserve"> of the College’s </w:t>
      </w:r>
      <w:r w:rsidR="003240FA">
        <w:rPr>
          <w:rFonts w:ascii="Aptos" w:hAnsi="Aptos"/>
        </w:rPr>
        <w:t xml:space="preserve">non-core </w:t>
      </w:r>
      <w:r w:rsidR="008874C0">
        <w:rPr>
          <w:rFonts w:ascii="Aptos" w:hAnsi="Aptos"/>
        </w:rPr>
        <w:t>learning provision</w:t>
      </w:r>
      <w:r w:rsidR="00AC0D48">
        <w:rPr>
          <w:rFonts w:ascii="Aptos" w:hAnsi="Aptos"/>
        </w:rPr>
        <w:t>.</w:t>
      </w:r>
      <w:r w:rsidR="008874C0">
        <w:rPr>
          <w:rFonts w:ascii="Aptos" w:hAnsi="Aptos"/>
        </w:rPr>
        <w:t xml:space="preserve"> </w:t>
      </w:r>
      <w:r w:rsidRPr="55B5757F">
        <w:rPr>
          <w:rFonts w:ascii="Aptos" w:hAnsi="Aptos"/>
        </w:rPr>
        <w:t xml:space="preserve">The post-holder will engage with existing and prospective delivery </w:t>
      </w:r>
      <w:proofErr w:type="spellStart"/>
      <w:r w:rsidRPr="55B5757F">
        <w:rPr>
          <w:rFonts w:ascii="Aptos" w:hAnsi="Aptos"/>
        </w:rPr>
        <w:t>organisations</w:t>
      </w:r>
      <w:proofErr w:type="spellEnd"/>
      <w:r w:rsidR="00A00FC1">
        <w:rPr>
          <w:rFonts w:ascii="Aptos" w:hAnsi="Aptos"/>
        </w:rPr>
        <w:t xml:space="preserve"> and trainers</w:t>
      </w:r>
      <w:r w:rsidRPr="55B5757F">
        <w:rPr>
          <w:rFonts w:ascii="Aptos" w:hAnsi="Aptos"/>
        </w:rPr>
        <w:t xml:space="preserve">, including Approved </w:t>
      </w:r>
      <w:proofErr w:type="spellStart"/>
      <w:r w:rsidRPr="55B5757F">
        <w:rPr>
          <w:rFonts w:ascii="Aptos" w:hAnsi="Aptos"/>
        </w:rPr>
        <w:t>Centres</w:t>
      </w:r>
      <w:proofErr w:type="spellEnd"/>
      <w:r w:rsidRPr="55B5757F">
        <w:rPr>
          <w:rFonts w:ascii="Aptos" w:hAnsi="Aptos"/>
        </w:rPr>
        <w:t xml:space="preserve">, to enhance the reach and impact of the </w:t>
      </w:r>
      <w:r w:rsidR="00AC0D48">
        <w:rPr>
          <w:rFonts w:ascii="Aptos" w:hAnsi="Aptos"/>
        </w:rPr>
        <w:t>College’</w:t>
      </w:r>
      <w:r w:rsidR="00FC2776">
        <w:rPr>
          <w:rFonts w:ascii="Aptos" w:hAnsi="Aptos"/>
        </w:rPr>
        <w:t xml:space="preserve">s </w:t>
      </w:r>
      <w:r w:rsidRPr="55B5757F">
        <w:rPr>
          <w:rFonts w:ascii="Aptos" w:hAnsi="Aptos"/>
        </w:rPr>
        <w:t xml:space="preserve">Awards. They will also support the delivery of </w:t>
      </w:r>
      <w:proofErr w:type="gramStart"/>
      <w:r w:rsidRPr="55B5757F">
        <w:rPr>
          <w:rFonts w:ascii="Aptos" w:hAnsi="Aptos"/>
        </w:rPr>
        <w:t>externally</w:t>
      </w:r>
      <w:r w:rsidR="005C46EB">
        <w:rPr>
          <w:rFonts w:ascii="Aptos" w:hAnsi="Aptos"/>
        </w:rPr>
        <w:t>-</w:t>
      </w:r>
      <w:r w:rsidRPr="55B5757F">
        <w:rPr>
          <w:rFonts w:ascii="Aptos" w:hAnsi="Aptos"/>
        </w:rPr>
        <w:t>funded</w:t>
      </w:r>
      <w:proofErr w:type="gramEnd"/>
      <w:r w:rsidRPr="55B5757F">
        <w:rPr>
          <w:rFonts w:ascii="Aptos" w:hAnsi="Aptos"/>
        </w:rPr>
        <w:t xml:space="preserve"> learning </w:t>
      </w:r>
      <w:proofErr w:type="spellStart"/>
      <w:r w:rsidRPr="55B5757F">
        <w:rPr>
          <w:rFonts w:ascii="Aptos" w:hAnsi="Aptos"/>
        </w:rPr>
        <w:t>programmes</w:t>
      </w:r>
      <w:proofErr w:type="spellEnd"/>
      <w:r w:rsidRPr="55B5757F">
        <w:rPr>
          <w:rFonts w:ascii="Aptos" w:hAnsi="Aptos"/>
        </w:rPr>
        <w:t xml:space="preserve"> by helping to identify, secure, monitor </w:t>
      </w:r>
      <w:r w:rsidR="58D3474C" w:rsidRPr="55B5757F">
        <w:rPr>
          <w:rFonts w:ascii="Aptos" w:hAnsi="Aptos"/>
        </w:rPr>
        <w:t xml:space="preserve">and demonstrate impact on </w:t>
      </w:r>
      <w:r w:rsidRPr="55B5757F">
        <w:rPr>
          <w:rFonts w:ascii="Aptos" w:hAnsi="Aptos"/>
        </w:rPr>
        <w:t>grant-funded opportunities.</w:t>
      </w:r>
    </w:p>
    <w:p w14:paraId="4347D350" w14:textId="537AD3BE" w:rsidR="009C6F79" w:rsidRDefault="009C6F79" w:rsidP="405FC792">
      <w:pPr>
        <w:rPr>
          <w:rFonts w:ascii="Aptos" w:hAnsi="Aptos"/>
        </w:rPr>
      </w:pPr>
    </w:p>
    <w:p w14:paraId="1407750E" w14:textId="2552D86C" w:rsidR="009C6F79" w:rsidRDefault="7D1A9128" w:rsidP="405FC792">
      <w:pPr>
        <w:rPr>
          <w:rFonts w:ascii="Aptos" w:hAnsi="Aptos"/>
          <w:b/>
          <w:bCs/>
        </w:rPr>
      </w:pPr>
      <w:r w:rsidRPr="405FC792">
        <w:rPr>
          <w:rFonts w:ascii="Aptos" w:hAnsi="Aptos"/>
          <w:b/>
          <w:bCs/>
        </w:rPr>
        <w:t>Key Responsibilities</w:t>
      </w:r>
    </w:p>
    <w:p w14:paraId="6790F3F5" w14:textId="2F7260F7" w:rsidR="00920FD1" w:rsidRPr="008B676E" w:rsidRDefault="00920FD1" w:rsidP="405FC792">
      <w:pPr>
        <w:rPr>
          <w:rFonts w:ascii="Aptos" w:hAnsi="Aptos"/>
        </w:rPr>
      </w:pPr>
      <w:r>
        <w:rPr>
          <w:rFonts w:ascii="Aptos" w:hAnsi="Aptos"/>
        </w:rPr>
        <w:t>The pos</w:t>
      </w:r>
      <w:r w:rsidR="00EA78BB">
        <w:rPr>
          <w:rFonts w:ascii="Aptos" w:hAnsi="Aptos"/>
        </w:rPr>
        <w:t>t</w:t>
      </w:r>
      <w:r>
        <w:rPr>
          <w:rFonts w:ascii="Aptos" w:hAnsi="Aptos"/>
        </w:rPr>
        <w:t xml:space="preserve">-holder will work closely with </w:t>
      </w:r>
      <w:r w:rsidR="00D600EE">
        <w:rPr>
          <w:rFonts w:ascii="Aptos" w:hAnsi="Aptos"/>
        </w:rPr>
        <w:t>the Depute Principal, Business Development Manager and other staff to</w:t>
      </w:r>
      <w:r w:rsidR="007338A1">
        <w:rPr>
          <w:rFonts w:ascii="Aptos" w:hAnsi="Aptos"/>
        </w:rPr>
        <w:t xml:space="preserve"> </w:t>
      </w:r>
      <w:r w:rsidR="002F12C7">
        <w:rPr>
          <w:rFonts w:ascii="Aptos" w:hAnsi="Aptos"/>
        </w:rPr>
        <w:t>achieve</w:t>
      </w:r>
      <w:r w:rsidR="007338A1">
        <w:rPr>
          <w:rFonts w:ascii="Aptos" w:hAnsi="Aptos"/>
        </w:rPr>
        <w:t xml:space="preserve"> the following.</w:t>
      </w:r>
    </w:p>
    <w:p w14:paraId="769B9AEB" w14:textId="132BD5FF" w:rsidR="009C6F79" w:rsidRDefault="7D1A9128" w:rsidP="405FC792">
      <w:pPr>
        <w:rPr>
          <w:rFonts w:ascii="Aptos" w:hAnsi="Aptos"/>
          <w:b/>
          <w:bCs/>
        </w:rPr>
      </w:pPr>
      <w:r w:rsidRPr="14A472A0">
        <w:rPr>
          <w:rFonts w:ascii="Aptos" w:hAnsi="Aptos"/>
          <w:b/>
          <w:bCs/>
        </w:rPr>
        <w:t>Award Growth and Centre Engagement</w:t>
      </w:r>
    </w:p>
    <w:p w14:paraId="07D41B6A" w14:textId="2C2F4A59" w:rsidR="009C6F79" w:rsidRDefault="7D1A9128" w:rsidP="405FC792">
      <w:pPr>
        <w:numPr>
          <w:ilvl w:val="0"/>
          <w:numId w:val="10"/>
        </w:numPr>
        <w:rPr>
          <w:rFonts w:ascii="Aptos" w:hAnsi="Aptos"/>
        </w:rPr>
      </w:pPr>
      <w:r w:rsidRPr="55B5757F">
        <w:rPr>
          <w:rFonts w:ascii="Aptos" w:hAnsi="Aptos"/>
        </w:rPr>
        <w:t xml:space="preserve">Proactively build and maintain relationships with existing Approved </w:t>
      </w:r>
      <w:proofErr w:type="spellStart"/>
      <w:r w:rsidRPr="55B5757F">
        <w:rPr>
          <w:rFonts w:ascii="Aptos" w:hAnsi="Aptos"/>
        </w:rPr>
        <w:t>Centres</w:t>
      </w:r>
      <w:proofErr w:type="spellEnd"/>
      <w:r w:rsidRPr="55B5757F">
        <w:rPr>
          <w:rFonts w:ascii="Aptos" w:hAnsi="Aptos"/>
        </w:rPr>
        <w:t xml:space="preserve"> and contractors to support high-quality delivery of </w:t>
      </w:r>
      <w:r w:rsidR="4B31F195" w:rsidRPr="55B5757F">
        <w:rPr>
          <w:rFonts w:ascii="Aptos" w:hAnsi="Aptos"/>
        </w:rPr>
        <w:t>Newbattle’s accredited Awards</w:t>
      </w:r>
      <w:r w:rsidRPr="55B5757F">
        <w:rPr>
          <w:rFonts w:ascii="Aptos" w:hAnsi="Aptos"/>
        </w:rPr>
        <w:t>.</w:t>
      </w:r>
    </w:p>
    <w:p w14:paraId="3B60F137" w14:textId="14E5AA87" w:rsidR="009C6F79" w:rsidRDefault="7D1A9128" w:rsidP="405FC792">
      <w:pPr>
        <w:numPr>
          <w:ilvl w:val="0"/>
          <w:numId w:val="10"/>
        </w:numPr>
        <w:rPr>
          <w:rFonts w:ascii="Aptos" w:hAnsi="Aptos"/>
        </w:rPr>
      </w:pPr>
      <w:r w:rsidRPr="405FC792">
        <w:rPr>
          <w:rFonts w:ascii="Aptos" w:hAnsi="Aptos"/>
        </w:rPr>
        <w:t xml:space="preserve">Identify and engage new </w:t>
      </w:r>
      <w:proofErr w:type="spellStart"/>
      <w:r w:rsidRPr="405FC792">
        <w:rPr>
          <w:rFonts w:ascii="Aptos" w:hAnsi="Aptos"/>
        </w:rPr>
        <w:t>organisations</w:t>
      </w:r>
      <w:proofErr w:type="spellEnd"/>
      <w:r w:rsidRPr="405FC792">
        <w:rPr>
          <w:rFonts w:ascii="Aptos" w:hAnsi="Aptos"/>
        </w:rPr>
        <w:t xml:space="preserve"> to become Approved </w:t>
      </w:r>
      <w:proofErr w:type="spellStart"/>
      <w:r w:rsidRPr="405FC792">
        <w:rPr>
          <w:rFonts w:ascii="Aptos" w:hAnsi="Aptos"/>
        </w:rPr>
        <w:t>Centres</w:t>
      </w:r>
      <w:proofErr w:type="spellEnd"/>
      <w:r w:rsidRPr="405FC792">
        <w:rPr>
          <w:rFonts w:ascii="Aptos" w:hAnsi="Aptos"/>
        </w:rPr>
        <w:t xml:space="preserve"> for the delivery of Newbattle Awards.</w:t>
      </w:r>
    </w:p>
    <w:p w14:paraId="03B222C5" w14:textId="561F62B3" w:rsidR="009C6F79" w:rsidRDefault="7D1A9128" w:rsidP="405FC792">
      <w:pPr>
        <w:numPr>
          <w:ilvl w:val="0"/>
          <w:numId w:val="10"/>
        </w:numPr>
        <w:rPr>
          <w:rFonts w:ascii="Aptos" w:hAnsi="Aptos"/>
        </w:rPr>
      </w:pPr>
      <w:r w:rsidRPr="55B5757F">
        <w:rPr>
          <w:rFonts w:ascii="Aptos" w:hAnsi="Aptos"/>
        </w:rPr>
        <w:t xml:space="preserve">Support partner </w:t>
      </w:r>
      <w:proofErr w:type="spellStart"/>
      <w:r w:rsidRPr="55B5757F">
        <w:rPr>
          <w:rFonts w:ascii="Aptos" w:hAnsi="Aptos"/>
        </w:rPr>
        <w:t>organisations</w:t>
      </w:r>
      <w:proofErr w:type="spellEnd"/>
      <w:r w:rsidRPr="55B5757F">
        <w:rPr>
          <w:rFonts w:ascii="Aptos" w:hAnsi="Aptos"/>
        </w:rPr>
        <w:t xml:space="preserve"> in delivering the Awards, providing guidance and coordination on </w:t>
      </w:r>
      <w:r w:rsidR="3D60A850" w:rsidRPr="55B5757F">
        <w:rPr>
          <w:rFonts w:ascii="Aptos" w:hAnsi="Aptos"/>
        </w:rPr>
        <w:t xml:space="preserve">registration, training, </w:t>
      </w:r>
      <w:r w:rsidRPr="55B5757F">
        <w:rPr>
          <w:rFonts w:ascii="Aptos" w:hAnsi="Aptos"/>
        </w:rPr>
        <w:t>assessments, quality assurance, and</w:t>
      </w:r>
      <w:r w:rsidR="70EF1917" w:rsidRPr="55B5757F">
        <w:rPr>
          <w:rFonts w:ascii="Aptos" w:hAnsi="Aptos"/>
        </w:rPr>
        <w:t xml:space="preserve"> risk assessment</w:t>
      </w:r>
      <w:r w:rsidRPr="55B5757F">
        <w:rPr>
          <w:rFonts w:ascii="Aptos" w:hAnsi="Aptos"/>
        </w:rPr>
        <w:t xml:space="preserve"> processes.</w:t>
      </w:r>
    </w:p>
    <w:p w14:paraId="61C98FFC" w14:textId="23440428" w:rsidR="009C6F79" w:rsidRDefault="002F12C7" w:rsidP="405FC792">
      <w:pPr>
        <w:numPr>
          <w:ilvl w:val="0"/>
          <w:numId w:val="10"/>
        </w:numPr>
        <w:rPr>
          <w:rFonts w:ascii="Aptos" w:hAnsi="Aptos"/>
        </w:rPr>
      </w:pPr>
      <w:r>
        <w:rPr>
          <w:rFonts w:ascii="Aptos" w:hAnsi="Aptos"/>
        </w:rPr>
        <w:t>Coordinate</w:t>
      </w:r>
      <w:r w:rsidRPr="405FC792">
        <w:rPr>
          <w:rFonts w:ascii="Aptos" w:hAnsi="Aptos"/>
        </w:rPr>
        <w:t xml:space="preserve"> </w:t>
      </w:r>
      <w:r w:rsidR="7D1A9128" w:rsidRPr="405FC792">
        <w:rPr>
          <w:rFonts w:ascii="Aptos" w:hAnsi="Aptos"/>
        </w:rPr>
        <w:t xml:space="preserve">communications, briefings, and CPD opportunities to support </w:t>
      </w:r>
      <w:r w:rsidR="004829EC">
        <w:rPr>
          <w:rFonts w:ascii="Aptos" w:hAnsi="Aptos"/>
        </w:rPr>
        <w:t xml:space="preserve">delivery </w:t>
      </w:r>
      <w:proofErr w:type="spellStart"/>
      <w:r w:rsidR="004829EC">
        <w:rPr>
          <w:rFonts w:ascii="Aptos" w:hAnsi="Aptos"/>
        </w:rPr>
        <w:t>centres</w:t>
      </w:r>
      <w:proofErr w:type="spellEnd"/>
      <w:r w:rsidR="004829EC">
        <w:rPr>
          <w:rFonts w:ascii="Aptos" w:hAnsi="Aptos"/>
        </w:rPr>
        <w:t xml:space="preserve"> and trainers</w:t>
      </w:r>
      <w:r w:rsidR="7D1A9128" w:rsidRPr="405FC792">
        <w:rPr>
          <w:rFonts w:ascii="Aptos" w:hAnsi="Aptos"/>
        </w:rPr>
        <w:t>.</w:t>
      </w:r>
    </w:p>
    <w:p w14:paraId="539CB87C" w14:textId="7FD10EE9" w:rsidR="00677A27" w:rsidRDefault="00677A27" w:rsidP="405FC792">
      <w:pPr>
        <w:numPr>
          <w:ilvl w:val="0"/>
          <w:numId w:val="10"/>
        </w:numPr>
        <w:rPr>
          <w:rFonts w:ascii="Aptos" w:hAnsi="Aptos"/>
        </w:rPr>
      </w:pPr>
      <w:r>
        <w:rPr>
          <w:rFonts w:ascii="Aptos" w:hAnsi="Aptos"/>
        </w:rPr>
        <w:t>Assist in the production of marketing materials</w:t>
      </w:r>
      <w:r w:rsidR="00FD5C95">
        <w:rPr>
          <w:rFonts w:ascii="Aptos" w:hAnsi="Aptos"/>
        </w:rPr>
        <w:t>.</w:t>
      </w:r>
    </w:p>
    <w:p w14:paraId="3B974266" w14:textId="5512C53E" w:rsidR="009C6F79" w:rsidRDefault="7D1A9128" w:rsidP="405FC792">
      <w:pPr>
        <w:rPr>
          <w:rFonts w:ascii="Aptos" w:hAnsi="Aptos"/>
          <w:b/>
          <w:bCs/>
        </w:rPr>
      </w:pPr>
      <w:r w:rsidRPr="405FC792">
        <w:rPr>
          <w:rFonts w:ascii="Aptos" w:hAnsi="Aptos"/>
          <w:b/>
          <w:bCs/>
        </w:rPr>
        <w:t>Project and Grant Coordination</w:t>
      </w:r>
    </w:p>
    <w:p w14:paraId="20C8CB27" w14:textId="0360306D" w:rsidR="009C6F79" w:rsidRDefault="004829EC" w:rsidP="405FC792">
      <w:pPr>
        <w:numPr>
          <w:ilvl w:val="0"/>
          <w:numId w:val="9"/>
        </w:numPr>
        <w:rPr>
          <w:rFonts w:ascii="Aptos" w:hAnsi="Aptos"/>
        </w:rPr>
      </w:pPr>
      <w:r>
        <w:rPr>
          <w:rFonts w:ascii="Aptos" w:hAnsi="Aptos"/>
        </w:rPr>
        <w:lastRenderedPageBreak/>
        <w:t>I</w:t>
      </w:r>
      <w:r w:rsidR="7D1A9128" w:rsidRPr="405FC792">
        <w:rPr>
          <w:rFonts w:ascii="Aptos" w:hAnsi="Aptos"/>
        </w:rPr>
        <w:t>dentify and apply for external grants aligned with Newbattle’s educational vision.</w:t>
      </w:r>
    </w:p>
    <w:p w14:paraId="7B855892" w14:textId="43F8B411" w:rsidR="009C6F79" w:rsidRDefault="7D1A9128" w:rsidP="405FC792">
      <w:pPr>
        <w:numPr>
          <w:ilvl w:val="0"/>
          <w:numId w:val="9"/>
        </w:numPr>
        <w:rPr>
          <w:rFonts w:ascii="Aptos" w:hAnsi="Aptos"/>
        </w:rPr>
      </w:pPr>
      <w:r w:rsidRPr="405FC792">
        <w:rPr>
          <w:rFonts w:ascii="Aptos" w:hAnsi="Aptos"/>
        </w:rPr>
        <w:t>Support the planning and implementation of externally funded education projects.</w:t>
      </w:r>
    </w:p>
    <w:p w14:paraId="4998FC37" w14:textId="7F556FA6" w:rsidR="009C6F79" w:rsidRDefault="7D1A9128" w:rsidP="405FC792">
      <w:pPr>
        <w:numPr>
          <w:ilvl w:val="0"/>
          <w:numId w:val="9"/>
        </w:numPr>
        <w:rPr>
          <w:rFonts w:ascii="Aptos" w:hAnsi="Aptos"/>
        </w:rPr>
      </w:pPr>
      <w:r w:rsidRPr="405FC792">
        <w:rPr>
          <w:rFonts w:ascii="Aptos" w:hAnsi="Aptos"/>
        </w:rPr>
        <w:t>Assist with financial and impact reporting of grant-funded projects and Awards activity.</w:t>
      </w:r>
    </w:p>
    <w:p w14:paraId="4FE97D64" w14:textId="22950632" w:rsidR="009C6F79" w:rsidRDefault="7D1A9128" w:rsidP="405FC792">
      <w:pPr>
        <w:numPr>
          <w:ilvl w:val="0"/>
          <w:numId w:val="9"/>
        </w:numPr>
        <w:rPr>
          <w:rFonts w:ascii="Aptos" w:hAnsi="Aptos"/>
        </w:rPr>
      </w:pPr>
      <w:r w:rsidRPr="55B5757F">
        <w:rPr>
          <w:rFonts w:ascii="Aptos" w:hAnsi="Aptos"/>
        </w:rPr>
        <w:t>Maintain accurate project records, budgets, and evidence of outcomes to support future funding</w:t>
      </w:r>
      <w:r w:rsidR="3E4F7036" w:rsidRPr="55B5757F">
        <w:rPr>
          <w:rFonts w:ascii="Aptos" w:hAnsi="Aptos"/>
        </w:rPr>
        <w:t>,</w:t>
      </w:r>
      <w:r w:rsidRPr="55B5757F">
        <w:rPr>
          <w:rFonts w:ascii="Aptos" w:hAnsi="Aptos"/>
        </w:rPr>
        <w:t xml:space="preserve"> evaluation</w:t>
      </w:r>
      <w:r w:rsidR="65F982AC" w:rsidRPr="55B5757F">
        <w:rPr>
          <w:rFonts w:ascii="Aptos" w:hAnsi="Aptos"/>
        </w:rPr>
        <w:t xml:space="preserve"> and reporting.</w:t>
      </w:r>
    </w:p>
    <w:p w14:paraId="64F24117" w14:textId="1C2E7A6D" w:rsidR="009C6F79" w:rsidRDefault="0073705F" w:rsidP="405FC792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Approved Centre and Trainer Administration</w:t>
      </w:r>
    </w:p>
    <w:p w14:paraId="379A4011" w14:textId="3E1B5D3F" w:rsidR="009C6F79" w:rsidRDefault="7D1A9128" w:rsidP="405FC792">
      <w:pPr>
        <w:numPr>
          <w:ilvl w:val="0"/>
          <w:numId w:val="8"/>
        </w:numPr>
        <w:rPr>
          <w:rFonts w:ascii="Aptos" w:hAnsi="Aptos"/>
        </w:rPr>
      </w:pPr>
      <w:r w:rsidRPr="405FC792">
        <w:rPr>
          <w:rFonts w:ascii="Aptos" w:hAnsi="Aptos"/>
        </w:rPr>
        <w:t xml:space="preserve">Maintain an up-to-date register of </w:t>
      </w:r>
      <w:r w:rsidR="003716CA">
        <w:rPr>
          <w:rFonts w:ascii="Aptos" w:hAnsi="Aptos"/>
        </w:rPr>
        <w:t xml:space="preserve">Approved </w:t>
      </w:r>
      <w:proofErr w:type="spellStart"/>
      <w:r w:rsidR="003716CA">
        <w:rPr>
          <w:rFonts w:ascii="Aptos" w:hAnsi="Aptos"/>
        </w:rPr>
        <w:t>Centres</w:t>
      </w:r>
      <w:proofErr w:type="spellEnd"/>
      <w:r w:rsidR="003716CA">
        <w:rPr>
          <w:rFonts w:ascii="Aptos" w:hAnsi="Aptos"/>
        </w:rPr>
        <w:t>,</w:t>
      </w:r>
      <w:r w:rsidR="003716CA" w:rsidRPr="405FC792">
        <w:rPr>
          <w:rFonts w:ascii="Aptos" w:hAnsi="Aptos"/>
        </w:rPr>
        <w:t xml:space="preserve"> </w:t>
      </w:r>
      <w:r w:rsidRPr="405FC792">
        <w:rPr>
          <w:rFonts w:ascii="Aptos" w:hAnsi="Aptos"/>
        </w:rPr>
        <w:t>trainers and assessors.</w:t>
      </w:r>
    </w:p>
    <w:p w14:paraId="7B8E46F3" w14:textId="4B841D99" w:rsidR="009C6F79" w:rsidRDefault="7D1A9128" w:rsidP="405FC792">
      <w:pPr>
        <w:numPr>
          <w:ilvl w:val="0"/>
          <w:numId w:val="8"/>
        </w:numPr>
        <w:rPr>
          <w:rFonts w:ascii="Aptos" w:hAnsi="Aptos"/>
        </w:rPr>
      </w:pPr>
      <w:r w:rsidRPr="405FC792">
        <w:rPr>
          <w:rFonts w:ascii="Aptos" w:hAnsi="Aptos"/>
        </w:rPr>
        <w:t xml:space="preserve">Coordinate </w:t>
      </w:r>
      <w:r w:rsidR="00043D44">
        <w:rPr>
          <w:rFonts w:ascii="Aptos" w:hAnsi="Aptos"/>
        </w:rPr>
        <w:t xml:space="preserve">the </w:t>
      </w:r>
      <w:r w:rsidR="00F85F0B">
        <w:rPr>
          <w:rFonts w:ascii="Aptos" w:hAnsi="Aptos"/>
        </w:rPr>
        <w:t xml:space="preserve">administration in </w:t>
      </w:r>
      <w:r w:rsidRPr="405FC792">
        <w:rPr>
          <w:rFonts w:ascii="Aptos" w:hAnsi="Aptos"/>
        </w:rPr>
        <w:t xml:space="preserve">support </w:t>
      </w:r>
      <w:r w:rsidR="00F85F0B">
        <w:rPr>
          <w:rFonts w:ascii="Aptos" w:hAnsi="Aptos"/>
        </w:rPr>
        <w:t>of</w:t>
      </w:r>
      <w:r w:rsidRPr="405FC792">
        <w:rPr>
          <w:rFonts w:ascii="Aptos" w:hAnsi="Aptos"/>
        </w:rPr>
        <w:t xml:space="preserve"> </w:t>
      </w:r>
      <w:proofErr w:type="gramStart"/>
      <w:r w:rsidR="00F85F0B">
        <w:rPr>
          <w:rFonts w:ascii="Aptos" w:hAnsi="Aptos"/>
        </w:rPr>
        <w:t>award</w:t>
      </w:r>
      <w:proofErr w:type="gramEnd"/>
      <w:r w:rsidR="00F85F0B">
        <w:rPr>
          <w:rFonts w:ascii="Aptos" w:hAnsi="Aptos"/>
        </w:rPr>
        <w:t xml:space="preserve"> </w:t>
      </w:r>
      <w:r w:rsidRPr="405FC792">
        <w:rPr>
          <w:rFonts w:ascii="Aptos" w:hAnsi="Aptos"/>
        </w:rPr>
        <w:t>delivery, ensuring appropriate contracts and quality standards are in place.</w:t>
      </w:r>
    </w:p>
    <w:p w14:paraId="3B7CCB6B" w14:textId="77777777" w:rsidR="00043D44" w:rsidRPr="00043D44" w:rsidRDefault="7D1A9128" w:rsidP="405FC792">
      <w:pPr>
        <w:numPr>
          <w:ilvl w:val="0"/>
          <w:numId w:val="7"/>
        </w:numPr>
        <w:rPr>
          <w:rFonts w:ascii="Aptos" w:hAnsi="Aptos"/>
        </w:rPr>
      </w:pPr>
      <w:r w:rsidRPr="00DD7579">
        <w:rPr>
          <w:rFonts w:ascii="Aptos" w:hAnsi="Aptos"/>
        </w:rPr>
        <w:t>Liaise with contractors to match delivery needs with project requirements.</w:t>
      </w:r>
      <w:r w:rsidR="00DD7579">
        <w:rPr>
          <w:rFonts w:ascii="Aptos" w:hAnsi="Aptos"/>
          <w:b/>
          <w:bCs/>
        </w:rPr>
        <w:t xml:space="preserve"> </w:t>
      </w:r>
    </w:p>
    <w:p w14:paraId="7DEF6351" w14:textId="26704110" w:rsidR="009C6F79" w:rsidRDefault="7D1A9128" w:rsidP="405FC792">
      <w:pPr>
        <w:numPr>
          <w:ilvl w:val="0"/>
          <w:numId w:val="7"/>
        </w:numPr>
        <w:rPr>
          <w:rFonts w:ascii="Aptos" w:hAnsi="Aptos"/>
        </w:rPr>
      </w:pPr>
      <w:r w:rsidRPr="405FC792">
        <w:rPr>
          <w:rFonts w:ascii="Aptos" w:hAnsi="Aptos"/>
        </w:rPr>
        <w:t>Oversee candidate registration, tracking, and certification for the AAA and FOLA.</w:t>
      </w:r>
    </w:p>
    <w:p w14:paraId="21E1B74D" w14:textId="2C6DC043" w:rsidR="009C6F79" w:rsidRDefault="7D1A9128" w:rsidP="405FC792">
      <w:pPr>
        <w:numPr>
          <w:ilvl w:val="0"/>
          <w:numId w:val="7"/>
        </w:numPr>
        <w:rPr>
          <w:rFonts w:ascii="Aptos" w:hAnsi="Aptos"/>
        </w:rPr>
      </w:pPr>
      <w:r w:rsidRPr="55B5757F">
        <w:rPr>
          <w:rFonts w:ascii="Aptos" w:hAnsi="Aptos"/>
        </w:rPr>
        <w:t xml:space="preserve">Ensure accurate data management, in </w:t>
      </w:r>
      <w:proofErr w:type="gramStart"/>
      <w:r w:rsidRPr="55B5757F">
        <w:rPr>
          <w:rFonts w:ascii="Aptos" w:hAnsi="Aptos"/>
        </w:rPr>
        <w:t>line</w:t>
      </w:r>
      <w:proofErr w:type="gramEnd"/>
      <w:r w:rsidRPr="55B5757F">
        <w:rPr>
          <w:rFonts w:ascii="Aptos" w:hAnsi="Aptos"/>
        </w:rPr>
        <w:t xml:space="preserve"> GDPR requirements.</w:t>
      </w:r>
    </w:p>
    <w:p w14:paraId="0D5F3CC9" w14:textId="6CB0937A" w:rsidR="009C6F79" w:rsidRDefault="7D1A9128" w:rsidP="405FC792">
      <w:pPr>
        <w:numPr>
          <w:ilvl w:val="0"/>
          <w:numId w:val="7"/>
        </w:numPr>
        <w:rPr>
          <w:rFonts w:ascii="Aptos" w:hAnsi="Aptos"/>
        </w:rPr>
      </w:pPr>
      <w:r w:rsidRPr="55B5757F">
        <w:rPr>
          <w:rFonts w:ascii="Aptos" w:hAnsi="Aptos"/>
        </w:rPr>
        <w:t>Work</w:t>
      </w:r>
      <w:r w:rsidR="5BB20C4C" w:rsidRPr="55B5757F">
        <w:rPr>
          <w:rFonts w:ascii="Aptos" w:hAnsi="Aptos"/>
        </w:rPr>
        <w:t>ing</w:t>
      </w:r>
      <w:r w:rsidRPr="55B5757F">
        <w:rPr>
          <w:rFonts w:ascii="Aptos" w:hAnsi="Aptos"/>
        </w:rPr>
        <w:t xml:space="preserve"> closely with administrative colleagues</w:t>
      </w:r>
      <w:r w:rsidR="37ADA761" w:rsidRPr="55B5757F">
        <w:rPr>
          <w:rFonts w:ascii="Aptos" w:hAnsi="Aptos"/>
        </w:rPr>
        <w:t>, oversee</w:t>
      </w:r>
      <w:r w:rsidRPr="55B5757F">
        <w:rPr>
          <w:rFonts w:ascii="Aptos" w:hAnsi="Aptos"/>
        </w:rPr>
        <w:t xml:space="preserve"> the efficient </w:t>
      </w:r>
      <w:proofErr w:type="gramStart"/>
      <w:r w:rsidRPr="55B5757F">
        <w:rPr>
          <w:rFonts w:ascii="Aptos" w:hAnsi="Aptos"/>
        </w:rPr>
        <w:t>invoicing</w:t>
      </w:r>
      <w:proofErr w:type="gramEnd"/>
      <w:r w:rsidRPr="55B5757F">
        <w:rPr>
          <w:rFonts w:ascii="Aptos" w:hAnsi="Aptos"/>
        </w:rPr>
        <w:t xml:space="preserve"> and financial reconciliation of Awards and project delivery.</w:t>
      </w:r>
    </w:p>
    <w:p w14:paraId="541E35F3" w14:textId="0723759F" w:rsidR="009C6F79" w:rsidRDefault="7D1A9128" w:rsidP="405FC792">
      <w:pPr>
        <w:rPr>
          <w:rFonts w:ascii="Aptos" w:hAnsi="Aptos"/>
          <w:b/>
          <w:bCs/>
        </w:rPr>
      </w:pPr>
      <w:r w:rsidRPr="405FC792">
        <w:rPr>
          <w:rFonts w:ascii="Aptos" w:hAnsi="Aptos"/>
          <w:b/>
          <w:bCs/>
        </w:rPr>
        <w:t>Monitoring and Reporting</w:t>
      </w:r>
    </w:p>
    <w:p w14:paraId="2DF7EB41" w14:textId="6A130990" w:rsidR="009C6F79" w:rsidRDefault="7D1A9128" w:rsidP="405FC792">
      <w:pPr>
        <w:numPr>
          <w:ilvl w:val="0"/>
          <w:numId w:val="6"/>
        </w:numPr>
        <w:rPr>
          <w:rFonts w:ascii="Aptos" w:hAnsi="Aptos"/>
        </w:rPr>
      </w:pPr>
      <w:r w:rsidRPr="405FC792">
        <w:rPr>
          <w:rFonts w:ascii="Aptos" w:hAnsi="Aptos"/>
        </w:rPr>
        <w:t>Produce regular internal reports on Award uptake, Approved Centre activity, and income against targets.</w:t>
      </w:r>
    </w:p>
    <w:p w14:paraId="58DDAB40" w14:textId="2AFF859C" w:rsidR="009C6F79" w:rsidRDefault="7D1A9128" w:rsidP="405FC792">
      <w:pPr>
        <w:numPr>
          <w:ilvl w:val="0"/>
          <w:numId w:val="6"/>
        </w:numPr>
        <w:rPr>
          <w:rFonts w:ascii="Aptos" w:hAnsi="Aptos"/>
        </w:rPr>
      </w:pPr>
      <w:proofErr w:type="spellStart"/>
      <w:r w:rsidRPr="405FC792">
        <w:rPr>
          <w:rFonts w:ascii="Aptos" w:hAnsi="Aptos"/>
        </w:rPr>
        <w:t>Analyse</w:t>
      </w:r>
      <w:proofErr w:type="spellEnd"/>
      <w:r w:rsidRPr="405FC792">
        <w:rPr>
          <w:rFonts w:ascii="Aptos" w:hAnsi="Aptos"/>
        </w:rPr>
        <w:t xml:space="preserve"> impact data to support quality improvement and marketing efforts.</w:t>
      </w:r>
    </w:p>
    <w:p w14:paraId="429E432A" w14:textId="324AFAC9" w:rsidR="009C6F79" w:rsidRDefault="7D1A9128" w:rsidP="405FC792">
      <w:pPr>
        <w:numPr>
          <w:ilvl w:val="0"/>
          <w:numId w:val="6"/>
        </w:numPr>
        <w:rPr>
          <w:rFonts w:ascii="Aptos" w:hAnsi="Aptos"/>
        </w:rPr>
      </w:pPr>
      <w:r w:rsidRPr="405FC792">
        <w:rPr>
          <w:rFonts w:ascii="Aptos" w:hAnsi="Aptos"/>
        </w:rPr>
        <w:t xml:space="preserve">Contribute to institutional self-evaluation and support the development of </w:t>
      </w:r>
      <w:proofErr w:type="gramStart"/>
      <w:r w:rsidRPr="405FC792">
        <w:rPr>
          <w:rFonts w:ascii="Aptos" w:hAnsi="Aptos"/>
        </w:rPr>
        <w:t>College</w:t>
      </w:r>
      <w:proofErr w:type="gramEnd"/>
      <w:r w:rsidRPr="405FC792">
        <w:rPr>
          <w:rFonts w:ascii="Aptos" w:hAnsi="Aptos"/>
        </w:rPr>
        <w:t xml:space="preserve"> strategies for non-core funded education.</w:t>
      </w:r>
    </w:p>
    <w:p w14:paraId="6A7C9066" w14:textId="77777777" w:rsidR="00EE6E51" w:rsidRPr="00E809E6" w:rsidRDefault="00EE6E51" w:rsidP="00EE6E51">
      <w:pPr>
        <w:rPr>
          <w:rFonts w:cs="Calibri"/>
          <w:b/>
        </w:rPr>
      </w:pPr>
      <w:r w:rsidRPr="00E809E6">
        <w:rPr>
          <w:rFonts w:cs="Calibri"/>
          <w:b/>
        </w:rPr>
        <w:t>General:</w:t>
      </w:r>
    </w:p>
    <w:p w14:paraId="47BC9463" w14:textId="4F1C4074" w:rsidR="00EE6E51" w:rsidRPr="00E809E6" w:rsidRDefault="00EE6E51" w:rsidP="00EE6E51">
      <w:pPr>
        <w:numPr>
          <w:ilvl w:val="0"/>
          <w:numId w:val="11"/>
        </w:numPr>
        <w:spacing w:after="240" w:line="240" w:lineRule="auto"/>
        <w:ind w:left="720"/>
        <w:rPr>
          <w:rFonts w:cs="Calibri"/>
        </w:rPr>
      </w:pPr>
      <w:r w:rsidRPr="00E809E6">
        <w:rPr>
          <w:rFonts w:cs="Calibri"/>
        </w:rPr>
        <w:t>Be committed to the College’s purpose, vision and values.</w:t>
      </w:r>
    </w:p>
    <w:p w14:paraId="2895730E" w14:textId="77777777" w:rsidR="00EE6E51" w:rsidRPr="00E809E6" w:rsidRDefault="00EE6E51" w:rsidP="00EE6E51">
      <w:pPr>
        <w:numPr>
          <w:ilvl w:val="0"/>
          <w:numId w:val="11"/>
        </w:numPr>
        <w:spacing w:after="240" w:line="240" w:lineRule="auto"/>
        <w:ind w:left="720"/>
        <w:rPr>
          <w:rFonts w:cs="Calibri"/>
        </w:rPr>
      </w:pPr>
      <w:r w:rsidRPr="00E809E6">
        <w:rPr>
          <w:rFonts w:cs="Calibri"/>
        </w:rPr>
        <w:t>Contribute to the development, implementation and monitoring of relevant college policies and procedures.</w:t>
      </w:r>
    </w:p>
    <w:p w14:paraId="086BB8CE" w14:textId="0FFE0BA1" w:rsidR="00EE6E51" w:rsidRPr="00E809E6" w:rsidRDefault="00EE6E51" w:rsidP="00EE6E51">
      <w:pPr>
        <w:numPr>
          <w:ilvl w:val="0"/>
          <w:numId w:val="11"/>
        </w:numPr>
        <w:spacing w:after="240" w:line="240" w:lineRule="auto"/>
        <w:ind w:left="720"/>
        <w:rPr>
          <w:rFonts w:cs="Calibri"/>
        </w:rPr>
      </w:pPr>
      <w:r w:rsidRPr="00E809E6">
        <w:rPr>
          <w:rFonts w:cs="Calibri"/>
        </w:rPr>
        <w:t xml:space="preserve">Work on own initiative under the direction of the </w:t>
      </w:r>
      <w:r w:rsidR="00DA0444" w:rsidRPr="00E809E6">
        <w:rPr>
          <w:rFonts w:cs="Calibri"/>
        </w:rPr>
        <w:t>Depute Principal</w:t>
      </w:r>
      <w:r w:rsidR="00915B4E" w:rsidRPr="00E809E6">
        <w:rPr>
          <w:rFonts w:cs="Calibri"/>
        </w:rPr>
        <w:t>.</w:t>
      </w:r>
    </w:p>
    <w:p w14:paraId="279D6CB6" w14:textId="77777777" w:rsidR="00EE6E51" w:rsidRPr="00E809E6" w:rsidRDefault="00EE6E51" w:rsidP="00EE6E51">
      <w:pPr>
        <w:numPr>
          <w:ilvl w:val="0"/>
          <w:numId w:val="12"/>
        </w:numPr>
        <w:spacing w:after="0" w:line="240" w:lineRule="auto"/>
        <w:ind w:left="720"/>
        <w:jc w:val="both"/>
        <w:rPr>
          <w:rFonts w:cs="Calibri"/>
        </w:rPr>
      </w:pPr>
      <w:r w:rsidRPr="00E809E6">
        <w:rPr>
          <w:rFonts w:cs="Calibri"/>
        </w:rPr>
        <w:t>Undertake other appropriate duties required by the Senior Management Team.</w:t>
      </w:r>
    </w:p>
    <w:p w14:paraId="732F05FC" w14:textId="1A80151C" w:rsidR="009C6F79" w:rsidRDefault="009C6F79" w:rsidP="405FC792">
      <w:pPr>
        <w:rPr>
          <w:rFonts w:ascii="Aptos" w:hAnsi="Aptos"/>
        </w:rPr>
      </w:pPr>
    </w:p>
    <w:p w14:paraId="601C4A4A" w14:textId="0D48ED93" w:rsidR="00915B4E" w:rsidRDefault="00915B4E" w:rsidP="00915B4E">
      <w:pPr>
        <w:rPr>
          <w:rFonts w:ascii="Aptos" w:hAnsi="Aptos"/>
        </w:rPr>
      </w:pPr>
      <w:r w:rsidRPr="3ABAB710">
        <w:rPr>
          <w:rFonts w:ascii="Aptos" w:hAnsi="Aptos"/>
          <w:b/>
          <w:bCs/>
        </w:rPr>
        <w:lastRenderedPageBreak/>
        <w:t>Location:</w:t>
      </w:r>
      <w:r w:rsidR="0048510E">
        <w:rPr>
          <w:rFonts w:ascii="Aptos" w:hAnsi="Aptos"/>
          <w:b/>
          <w:bCs/>
        </w:rPr>
        <w:t xml:space="preserve"> </w:t>
      </w:r>
      <w:r w:rsidRPr="3ABAB710">
        <w:rPr>
          <w:rFonts w:ascii="Aptos" w:hAnsi="Aptos"/>
        </w:rPr>
        <w:t>Newbattle Abbey College, Dalkeith (on-site, with occasional travel)</w:t>
      </w:r>
    </w:p>
    <w:p w14:paraId="385AD07A" w14:textId="2A7C8DD3" w:rsidR="00915B4E" w:rsidRDefault="00915B4E" w:rsidP="00915B4E">
      <w:pPr>
        <w:rPr>
          <w:rFonts w:ascii="Aptos" w:hAnsi="Aptos"/>
        </w:rPr>
      </w:pPr>
      <w:r w:rsidRPr="7074C888">
        <w:rPr>
          <w:rFonts w:ascii="Aptos" w:hAnsi="Aptos"/>
          <w:b/>
          <w:bCs/>
        </w:rPr>
        <w:t>Responsible to:</w:t>
      </w:r>
      <w:r w:rsidR="0048510E">
        <w:rPr>
          <w:rFonts w:ascii="Aptos" w:hAnsi="Aptos"/>
          <w:b/>
          <w:bCs/>
        </w:rPr>
        <w:t xml:space="preserve"> </w:t>
      </w:r>
      <w:r w:rsidRPr="7074C888">
        <w:rPr>
          <w:rFonts w:ascii="Aptos" w:hAnsi="Aptos"/>
        </w:rPr>
        <w:t xml:space="preserve">Depute Principal </w:t>
      </w:r>
    </w:p>
    <w:p w14:paraId="25C14C0D" w14:textId="4580ED42" w:rsidR="00915B4E" w:rsidRDefault="782F0A93" w:rsidP="2C19BED2">
      <w:pPr>
        <w:rPr>
          <w:rFonts w:ascii="Aptos" w:hAnsi="Aptos"/>
        </w:rPr>
      </w:pPr>
      <w:r w:rsidRPr="0990436E">
        <w:rPr>
          <w:rFonts w:ascii="Aptos" w:hAnsi="Aptos"/>
          <w:b/>
          <w:bCs/>
        </w:rPr>
        <w:t>Salary</w:t>
      </w:r>
      <w:proofErr w:type="gramStart"/>
      <w:r w:rsidRPr="0990436E">
        <w:rPr>
          <w:rFonts w:ascii="Aptos" w:hAnsi="Aptos"/>
          <w:b/>
          <w:bCs/>
        </w:rPr>
        <w:t>:</w:t>
      </w:r>
      <w:r w:rsidR="23A33077" w:rsidRPr="0990436E">
        <w:rPr>
          <w:rFonts w:ascii="Aptos" w:hAnsi="Aptos"/>
          <w:b/>
          <w:bCs/>
        </w:rPr>
        <w:t xml:space="preserve"> </w:t>
      </w:r>
      <w:r w:rsidRPr="0990436E">
        <w:rPr>
          <w:rFonts w:ascii="Aptos" w:hAnsi="Aptos"/>
        </w:rPr>
        <w:t xml:space="preserve"> £</w:t>
      </w:r>
      <w:proofErr w:type="gramEnd"/>
      <w:r w:rsidRPr="0990436E">
        <w:rPr>
          <w:rFonts w:ascii="Aptos" w:hAnsi="Aptos"/>
        </w:rPr>
        <w:t>3</w:t>
      </w:r>
      <w:r w:rsidR="01615D76" w:rsidRPr="0990436E">
        <w:rPr>
          <w:rFonts w:ascii="Aptos" w:hAnsi="Aptos"/>
        </w:rPr>
        <w:t>1,092</w:t>
      </w:r>
      <w:r w:rsidRPr="0990436E">
        <w:rPr>
          <w:rFonts w:ascii="Aptos" w:hAnsi="Aptos"/>
        </w:rPr>
        <w:t xml:space="preserve"> (pro-</w:t>
      </w:r>
      <w:proofErr w:type="gramStart"/>
      <w:r w:rsidRPr="0990436E">
        <w:rPr>
          <w:rFonts w:ascii="Aptos" w:hAnsi="Aptos"/>
        </w:rPr>
        <w:t>rata</w:t>
      </w:r>
      <w:proofErr w:type="gramEnd"/>
      <w:r w:rsidRPr="0990436E">
        <w:rPr>
          <w:rFonts w:ascii="Aptos" w:hAnsi="Aptos"/>
        </w:rPr>
        <w:t xml:space="preserve"> for 0.8 FTE</w:t>
      </w:r>
      <w:r w:rsidR="52B09A43" w:rsidRPr="0990436E">
        <w:rPr>
          <w:rFonts w:ascii="Aptos" w:hAnsi="Aptos"/>
        </w:rPr>
        <w:t>; pay award pending from 1</w:t>
      </w:r>
      <w:r w:rsidR="52B09A43" w:rsidRPr="0990436E">
        <w:rPr>
          <w:rFonts w:ascii="Aptos" w:hAnsi="Aptos"/>
          <w:vertAlign w:val="superscript"/>
        </w:rPr>
        <w:t>st</w:t>
      </w:r>
      <w:r w:rsidR="52B09A43" w:rsidRPr="0990436E">
        <w:rPr>
          <w:rFonts w:ascii="Aptos" w:hAnsi="Aptos"/>
        </w:rPr>
        <w:t xml:space="preserve"> Sept 2025</w:t>
      </w:r>
      <w:r w:rsidR="5E41F67C" w:rsidRPr="0990436E">
        <w:rPr>
          <w:rFonts w:ascii="Aptos" w:hAnsi="Aptos"/>
        </w:rPr>
        <w:t>)</w:t>
      </w:r>
    </w:p>
    <w:p w14:paraId="0B7D2C69" w14:textId="2DFC89AC" w:rsidR="00915B4E" w:rsidRDefault="782F0A93" w:rsidP="00915B4E">
      <w:pPr>
        <w:rPr>
          <w:rFonts w:ascii="Aptos" w:hAnsi="Aptos"/>
        </w:rPr>
      </w:pPr>
      <w:r w:rsidRPr="0990436E">
        <w:rPr>
          <w:rFonts w:ascii="Aptos" w:hAnsi="Aptos"/>
          <w:b/>
          <w:bCs/>
        </w:rPr>
        <w:t>Term of Appointment:</w:t>
      </w:r>
      <w:r w:rsidR="23A33077" w:rsidRPr="0990436E">
        <w:rPr>
          <w:rFonts w:ascii="Aptos" w:hAnsi="Aptos"/>
          <w:b/>
          <w:bCs/>
        </w:rPr>
        <w:t xml:space="preserve"> </w:t>
      </w:r>
      <w:r w:rsidRPr="0990436E">
        <w:rPr>
          <w:rFonts w:ascii="Aptos" w:hAnsi="Aptos"/>
        </w:rPr>
        <w:t xml:space="preserve">0.8 FTE, Fixed Term </w:t>
      </w:r>
      <w:r w:rsidR="0DF67391" w:rsidRPr="0990436E">
        <w:rPr>
          <w:rFonts w:ascii="Aptos" w:hAnsi="Aptos"/>
        </w:rPr>
        <w:t>for 23 months</w:t>
      </w:r>
    </w:p>
    <w:p w14:paraId="0BE067D3" w14:textId="77777777" w:rsidR="00915B4E" w:rsidRDefault="00915B4E" w:rsidP="405FC792">
      <w:pPr>
        <w:rPr>
          <w:rFonts w:ascii="Aptos" w:hAnsi="Aptos"/>
        </w:rPr>
      </w:pPr>
    </w:p>
    <w:p w14:paraId="17EC1637" w14:textId="125C3B63" w:rsidR="009C6F79" w:rsidRDefault="7D1A9128" w:rsidP="405FC792">
      <w:pPr>
        <w:rPr>
          <w:rFonts w:ascii="Aptos" w:hAnsi="Aptos"/>
          <w:b/>
          <w:bCs/>
        </w:rPr>
      </w:pPr>
      <w:r w:rsidRPr="405FC792">
        <w:rPr>
          <w:rFonts w:ascii="Aptos" w:hAnsi="Aptos"/>
          <w:b/>
          <w:bCs/>
        </w:rPr>
        <w:t>Person Specification</w:t>
      </w:r>
    </w:p>
    <w:p w14:paraId="60CA6374" w14:textId="095F936B" w:rsidR="009C6F79" w:rsidRDefault="7D1A9128" w:rsidP="405FC792">
      <w:pPr>
        <w:rPr>
          <w:rFonts w:ascii="Aptos" w:hAnsi="Aptos"/>
          <w:b/>
          <w:bCs/>
        </w:rPr>
      </w:pPr>
      <w:r w:rsidRPr="405FC792">
        <w:rPr>
          <w:rFonts w:ascii="Aptos" w:hAnsi="Aptos"/>
          <w:b/>
          <w:bCs/>
        </w:rPr>
        <w:t>Essential Criteria</w:t>
      </w:r>
    </w:p>
    <w:p w14:paraId="32D42473" w14:textId="7EF0DF82" w:rsidR="009C6F79" w:rsidRDefault="7D1A9128" w:rsidP="405FC792">
      <w:pPr>
        <w:numPr>
          <w:ilvl w:val="0"/>
          <w:numId w:val="5"/>
        </w:numPr>
        <w:rPr>
          <w:rFonts w:ascii="Aptos" w:hAnsi="Aptos"/>
        </w:rPr>
      </w:pPr>
      <w:r w:rsidRPr="16CB02AA">
        <w:rPr>
          <w:rFonts w:ascii="Aptos" w:hAnsi="Aptos"/>
        </w:rPr>
        <w:t xml:space="preserve">Educated to </w:t>
      </w:r>
      <w:r w:rsidR="002D2060" w:rsidRPr="16CB02AA">
        <w:rPr>
          <w:rFonts w:ascii="Aptos" w:hAnsi="Aptos"/>
        </w:rPr>
        <w:t xml:space="preserve">SCQF Level 9 </w:t>
      </w:r>
      <w:r w:rsidRPr="16CB02AA">
        <w:rPr>
          <w:rFonts w:ascii="Aptos" w:hAnsi="Aptos"/>
        </w:rPr>
        <w:t>(</w:t>
      </w:r>
      <w:r w:rsidR="002D2060" w:rsidRPr="16CB02AA">
        <w:rPr>
          <w:rFonts w:ascii="Aptos" w:hAnsi="Aptos"/>
        </w:rPr>
        <w:t xml:space="preserve">degree level </w:t>
      </w:r>
      <w:r w:rsidRPr="16CB02AA">
        <w:rPr>
          <w:rFonts w:ascii="Aptos" w:hAnsi="Aptos"/>
        </w:rPr>
        <w:t>or equivalent).</w:t>
      </w:r>
    </w:p>
    <w:p w14:paraId="492596BE" w14:textId="4AE19DF2" w:rsidR="009C6F79" w:rsidRDefault="7D1A9128" w:rsidP="405FC792">
      <w:pPr>
        <w:numPr>
          <w:ilvl w:val="0"/>
          <w:numId w:val="5"/>
        </w:numPr>
        <w:rPr>
          <w:rFonts w:ascii="Aptos" w:hAnsi="Aptos"/>
        </w:rPr>
      </w:pPr>
      <w:r w:rsidRPr="16CB02AA">
        <w:rPr>
          <w:rFonts w:ascii="Aptos" w:hAnsi="Aptos"/>
        </w:rPr>
        <w:t>Proven ability to build positive relationships</w:t>
      </w:r>
      <w:r w:rsidR="111B1575" w:rsidRPr="16CB02AA">
        <w:rPr>
          <w:rFonts w:ascii="Aptos" w:hAnsi="Aptos"/>
        </w:rPr>
        <w:t>.</w:t>
      </w:r>
    </w:p>
    <w:p w14:paraId="225028C9" w14:textId="4FFAC6F0" w:rsidR="009C6F79" w:rsidRDefault="7D1A9128" w:rsidP="405FC792">
      <w:pPr>
        <w:numPr>
          <w:ilvl w:val="0"/>
          <w:numId w:val="5"/>
        </w:numPr>
        <w:rPr>
          <w:rFonts w:ascii="Aptos" w:hAnsi="Aptos"/>
        </w:rPr>
      </w:pPr>
      <w:r w:rsidRPr="405FC792">
        <w:rPr>
          <w:rFonts w:ascii="Aptos" w:hAnsi="Aptos"/>
        </w:rPr>
        <w:t xml:space="preserve">Strong </w:t>
      </w:r>
      <w:proofErr w:type="spellStart"/>
      <w:r w:rsidRPr="405FC792">
        <w:rPr>
          <w:rFonts w:ascii="Aptos" w:hAnsi="Aptos"/>
        </w:rPr>
        <w:t>organisational</w:t>
      </w:r>
      <w:proofErr w:type="spellEnd"/>
      <w:r w:rsidRPr="405FC792">
        <w:rPr>
          <w:rFonts w:ascii="Aptos" w:hAnsi="Aptos"/>
        </w:rPr>
        <w:t xml:space="preserve"> skills and the ability to manage multiple priorities effectively.</w:t>
      </w:r>
    </w:p>
    <w:p w14:paraId="0357D8E5" w14:textId="1A768F54" w:rsidR="009C6F79" w:rsidRDefault="7D1A9128" w:rsidP="405FC792">
      <w:pPr>
        <w:numPr>
          <w:ilvl w:val="0"/>
          <w:numId w:val="5"/>
        </w:numPr>
        <w:rPr>
          <w:rFonts w:ascii="Aptos" w:hAnsi="Aptos"/>
        </w:rPr>
      </w:pPr>
      <w:r w:rsidRPr="405FC792">
        <w:rPr>
          <w:rFonts w:ascii="Aptos" w:hAnsi="Aptos"/>
        </w:rPr>
        <w:t>Excellent communication skills – written, verbal and digital.</w:t>
      </w:r>
    </w:p>
    <w:p w14:paraId="64324CE7" w14:textId="4DD71A88" w:rsidR="009C6F79" w:rsidRDefault="7D1A9128" w:rsidP="405FC792">
      <w:pPr>
        <w:numPr>
          <w:ilvl w:val="0"/>
          <w:numId w:val="5"/>
        </w:numPr>
        <w:rPr>
          <w:rFonts w:ascii="Aptos" w:hAnsi="Aptos"/>
        </w:rPr>
      </w:pPr>
      <w:r w:rsidRPr="405FC792">
        <w:rPr>
          <w:rFonts w:ascii="Aptos" w:hAnsi="Aptos"/>
        </w:rPr>
        <w:t>High level of IT literacy, including use of spreadsheets, databases, and digital tools for coordination and reporting.</w:t>
      </w:r>
    </w:p>
    <w:p w14:paraId="12917CBA" w14:textId="5083573F" w:rsidR="009C6F79" w:rsidRDefault="7D1A9128" w:rsidP="405FC792">
      <w:pPr>
        <w:numPr>
          <w:ilvl w:val="0"/>
          <w:numId w:val="5"/>
        </w:numPr>
        <w:rPr>
          <w:rFonts w:ascii="Aptos" w:hAnsi="Aptos"/>
        </w:rPr>
      </w:pPr>
      <w:r w:rsidRPr="405FC792">
        <w:rPr>
          <w:rFonts w:ascii="Aptos" w:hAnsi="Aptos"/>
        </w:rPr>
        <w:t>A proactive and solutions-focused approach to work.</w:t>
      </w:r>
    </w:p>
    <w:p w14:paraId="1FFFDE65" w14:textId="79BB74D6" w:rsidR="009C6F79" w:rsidRDefault="004D4885" w:rsidP="405FC792">
      <w:pPr>
        <w:numPr>
          <w:ilvl w:val="0"/>
          <w:numId w:val="5"/>
        </w:numPr>
        <w:rPr>
          <w:rFonts w:ascii="Aptos" w:hAnsi="Aptos"/>
        </w:rPr>
      </w:pPr>
      <w:r>
        <w:rPr>
          <w:rFonts w:ascii="Aptos" w:hAnsi="Aptos"/>
        </w:rPr>
        <w:t>Demonstrable c</w:t>
      </w:r>
      <w:r w:rsidR="7D1A9128" w:rsidRPr="405FC792">
        <w:rPr>
          <w:rFonts w:ascii="Aptos" w:hAnsi="Aptos"/>
        </w:rPr>
        <w:t>ommitment to the College’s values, including widening access and inclusive education.</w:t>
      </w:r>
    </w:p>
    <w:p w14:paraId="15D140D7" w14:textId="11E008E0" w:rsidR="009C6F79" w:rsidRDefault="7D1A9128" w:rsidP="405FC792">
      <w:pPr>
        <w:rPr>
          <w:rFonts w:ascii="Aptos" w:hAnsi="Aptos"/>
          <w:b/>
          <w:bCs/>
        </w:rPr>
      </w:pPr>
      <w:r w:rsidRPr="405FC792">
        <w:rPr>
          <w:rFonts w:ascii="Aptos" w:hAnsi="Aptos"/>
          <w:b/>
          <w:bCs/>
        </w:rPr>
        <w:t>Desirable Criteria</w:t>
      </w:r>
    </w:p>
    <w:p w14:paraId="26EFDB77" w14:textId="07C353E9" w:rsidR="009C6F79" w:rsidRDefault="7D1A9128" w:rsidP="405FC792">
      <w:pPr>
        <w:numPr>
          <w:ilvl w:val="0"/>
          <w:numId w:val="4"/>
        </w:numPr>
        <w:rPr>
          <w:rFonts w:ascii="Aptos" w:hAnsi="Aptos"/>
        </w:rPr>
      </w:pPr>
      <w:r w:rsidRPr="16CB02AA">
        <w:rPr>
          <w:rFonts w:ascii="Aptos" w:hAnsi="Aptos"/>
        </w:rPr>
        <w:t>Experience in administering qualifications, training, or learning awards.</w:t>
      </w:r>
    </w:p>
    <w:p w14:paraId="17185D8E" w14:textId="71E0730A" w:rsidR="59DB4E5D" w:rsidRDefault="59DB4E5D" w:rsidP="16CB02AA">
      <w:pPr>
        <w:numPr>
          <w:ilvl w:val="0"/>
          <w:numId w:val="4"/>
        </w:numPr>
        <w:rPr>
          <w:rFonts w:ascii="Aptos" w:hAnsi="Aptos"/>
        </w:rPr>
      </w:pPr>
      <w:r w:rsidRPr="16CB02AA">
        <w:rPr>
          <w:rFonts w:ascii="Aptos" w:hAnsi="Aptos"/>
        </w:rPr>
        <w:t>Experience of working in an educational or project coordination setting.</w:t>
      </w:r>
    </w:p>
    <w:p w14:paraId="76794EDA" w14:textId="2765E330" w:rsidR="009C6F79" w:rsidRDefault="7D1A9128" w:rsidP="405FC792">
      <w:pPr>
        <w:numPr>
          <w:ilvl w:val="0"/>
          <w:numId w:val="4"/>
        </w:numPr>
        <w:rPr>
          <w:rFonts w:ascii="Aptos" w:hAnsi="Aptos"/>
        </w:rPr>
      </w:pPr>
      <w:r w:rsidRPr="16CB02AA">
        <w:rPr>
          <w:rFonts w:ascii="Aptos" w:hAnsi="Aptos"/>
        </w:rPr>
        <w:t xml:space="preserve">Experience of working with awarding bodies and/or third-sector </w:t>
      </w:r>
      <w:proofErr w:type="spellStart"/>
      <w:r w:rsidRPr="16CB02AA">
        <w:rPr>
          <w:rFonts w:ascii="Aptos" w:hAnsi="Aptos"/>
        </w:rPr>
        <w:t>organisations</w:t>
      </w:r>
      <w:proofErr w:type="spellEnd"/>
      <w:r w:rsidRPr="16CB02AA">
        <w:rPr>
          <w:rFonts w:ascii="Aptos" w:hAnsi="Aptos"/>
        </w:rPr>
        <w:t>.</w:t>
      </w:r>
    </w:p>
    <w:p w14:paraId="599AC101" w14:textId="61D9E268" w:rsidR="625A1F39" w:rsidRDefault="625A1F39" w:rsidP="16CB02AA">
      <w:pPr>
        <w:numPr>
          <w:ilvl w:val="0"/>
          <w:numId w:val="4"/>
        </w:numPr>
        <w:rPr>
          <w:rFonts w:ascii="Aptos" w:hAnsi="Aptos"/>
        </w:rPr>
      </w:pPr>
      <w:r w:rsidRPr="16CB02AA">
        <w:rPr>
          <w:rFonts w:ascii="Aptos" w:hAnsi="Aptos"/>
        </w:rPr>
        <w:t>Experience of managing or coordinating projects, contracts or partnerships</w:t>
      </w:r>
    </w:p>
    <w:p w14:paraId="787371FF" w14:textId="6F6C0723" w:rsidR="009C6F79" w:rsidRDefault="7D1A9128" w:rsidP="405FC792">
      <w:pPr>
        <w:numPr>
          <w:ilvl w:val="0"/>
          <w:numId w:val="4"/>
        </w:numPr>
        <w:rPr>
          <w:rFonts w:ascii="Aptos" w:hAnsi="Aptos"/>
        </w:rPr>
      </w:pPr>
      <w:r w:rsidRPr="405FC792">
        <w:rPr>
          <w:rFonts w:ascii="Aptos" w:hAnsi="Aptos"/>
        </w:rPr>
        <w:t>Grant writing or fundraising experience.</w:t>
      </w:r>
    </w:p>
    <w:p w14:paraId="59C65DDA" w14:textId="127F98D1" w:rsidR="009C6F79" w:rsidRDefault="7D1A9128" w:rsidP="405FC792">
      <w:pPr>
        <w:numPr>
          <w:ilvl w:val="0"/>
          <w:numId w:val="4"/>
        </w:numPr>
        <w:rPr>
          <w:rFonts w:ascii="Aptos" w:hAnsi="Aptos"/>
        </w:rPr>
      </w:pPr>
      <w:r w:rsidRPr="405FC792">
        <w:rPr>
          <w:rFonts w:ascii="Aptos" w:hAnsi="Aptos"/>
        </w:rPr>
        <w:t>Experience coordinating freelance or associate staff.</w:t>
      </w:r>
    </w:p>
    <w:p w14:paraId="31DD55BE" w14:textId="129436D7" w:rsidR="009C6F79" w:rsidRDefault="7D1A9128" w:rsidP="405FC792">
      <w:pPr>
        <w:numPr>
          <w:ilvl w:val="0"/>
          <w:numId w:val="4"/>
        </w:numPr>
        <w:rPr>
          <w:rFonts w:ascii="Aptos" w:hAnsi="Aptos"/>
        </w:rPr>
      </w:pPr>
      <w:r w:rsidRPr="405FC792">
        <w:rPr>
          <w:rFonts w:ascii="Aptos" w:hAnsi="Aptos"/>
        </w:rPr>
        <w:t>Knowledge of the further and adult education landscape in Scotland.</w:t>
      </w:r>
    </w:p>
    <w:p w14:paraId="4B777860" w14:textId="2B826A33" w:rsidR="009C6F79" w:rsidRDefault="009C6F79" w:rsidP="405FC792">
      <w:pPr>
        <w:rPr>
          <w:rFonts w:ascii="Aptos" w:hAnsi="Aptos"/>
        </w:rPr>
      </w:pPr>
    </w:p>
    <w:p w14:paraId="4BBFAD90" w14:textId="77B0AE54" w:rsidR="009C6F79" w:rsidRDefault="7D1A9128" w:rsidP="405FC792">
      <w:pPr>
        <w:rPr>
          <w:rFonts w:ascii="Aptos" w:hAnsi="Aptos"/>
          <w:b/>
          <w:bCs/>
        </w:rPr>
      </w:pPr>
      <w:r w:rsidRPr="405FC792">
        <w:rPr>
          <w:rFonts w:ascii="Aptos" w:hAnsi="Aptos"/>
          <w:b/>
          <w:bCs/>
        </w:rPr>
        <w:t>Contacts</w:t>
      </w:r>
    </w:p>
    <w:p w14:paraId="6A0145D1" w14:textId="222C9F15" w:rsidR="009C6F79" w:rsidRDefault="7D1A9128" w:rsidP="405FC792">
      <w:pPr>
        <w:rPr>
          <w:rFonts w:ascii="Aptos" w:hAnsi="Aptos"/>
          <w:b/>
          <w:bCs/>
        </w:rPr>
      </w:pPr>
      <w:r w:rsidRPr="405FC792">
        <w:rPr>
          <w:rFonts w:ascii="Aptos" w:hAnsi="Aptos"/>
          <w:b/>
          <w:bCs/>
        </w:rPr>
        <w:lastRenderedPageBreak/>
        <w:t>Internal</w:t>
      </w:r>
    </w:p>
    <w:p w14:paraId="0F8ADE70" w14:textId="6006CBF6" w:rsidR="009C6F79" w:rsidRDefault="7D1A9128" w:rsidP="405FC792">
      <w:pPr>
        <w:numPr>
          <w:ilvl w:val="0"/>
          <w:numId w:val="3"/>
        </w:numPr>
        <w:rPr>
          <w:rFonts w:ascii="Aptos" w:hAnsi="Aptos"/>
        </w:rPr>
      </w:pPr>
      <w:r w:rsidRPr="405FC792">
        <w:rPr>
          <w:rFonts w:ascii="Aptos" w:hAnsi="Aptos"/>
        </w:rPr>
        <w:t>Depute Principal</w:t>
      </w:r>
    </w:p>
    <w:p w14:paraId="10A996C6" w14:textId="5C7E631A" w:rsidR="009C6F79" w:rsidRDefault="7D1A9128" w:rsidP="405FC792">
      <w:pPr>
        <w:numPr>
          <w:ilvl w:val="0"/>
          <w:numId w:val="3"/>
        </w:numPr>
        <w:rPr>
          <w:rFonts w:ascii="Aptos" w:hAnsi="Aptos"/>
        </w:rPr>
      </w:pPr>
      <w:r w:rsidRPr="405FC792">
        <w:rPr>
          <w:rFonts w:ascii="Aptos" w:hAnsi="Aptos"/>
        </w:rPr>
        <w:t>Business Development Manager</w:t>
      </w:r>
    </w:p>
    <w:p w14:paraId="728F8D9B" w14:textId="6F58626C" w:rsidR="009C6F79" w:rsidRDefault="7D1A9128" w:rsidP="405FC792">
      <w:pPr>
        <w:numPr>
          <w:ilvl w:val="0"/>
          <w:numId w:val="3"/>
        </w:numPr>
        <w:rPr>
          <w:rFonts w:ascii="Aptos" w:hAnsi="Aptos"/>
        </w:rPr>
      </w:pPr>
      <w:r w:rsidRPr="55B5757F">
        <w:rPr>
          <w:rFonts w:ascii="Aptos" w:hAnsi="Aptos"/>
        </w:rPr>
        <w:t>Curriculum Manager and Lecturers</w:t>
      </w:r>
    </w:p>
    <w:p w14:paraId="09C3A48C" w14:textId="5BC100CD" w:rsidR="009C6F79" w:rsidRDefault="7D1A9128" w:rsidP="405FC792">
      <w:pPr>
        <w:numPr>
          <w:ilvl w:val="0"/>
          <w:numId w:val="3"/>
        </w:numPr>
        <w:rPr>
          <w:rFonts w:ascii="Aptos" w:hAnsi="Aptos"/>
        </w:rPr>
      </w:pPr>
      <w:r w:rsidRPr="55B5757F">
        <w:rPr>
          <w:rFonts w:ascii="Aptos" w:hAnsi="Aptos"/>
        </w:rPr>
        <w:t>Student Administration Team</w:t>
      </w:r>
    </w:p>
    <w:p w14:paraId="613DF79D" w14:textId="744227E8" w:rsidR="009C6F79" w:rsidRDefault="7D1A9128" w:rsidP="405FC792">
      <w:pPr>
        <w:numPr>
          <w:ilvl w:val="0"/>
          <w:numId w:val="3"/>
        </w:numPr>
        <w:rPr>
          <w:rFonts w:ascii="Aptos" w:hAnsi="Aptos"/>
        </w:rPr>
      </w:pPr>
      <w:r w:rsidRPr="405FC792">
        <w:rPr>
          <w:rFonts w:ascii="Aptos" w:hAnsi="Aptos"/>
        </w:rPr>
        <w:t>Finance Team</w:t>
      </w:r>
    </w:p>
    <w:p w14:paraId="6863E0D5" w14:textId="12E0AB28" w:rsidR="009C6F79" w:rsidRDefault="7D1A9128" w:rsidP="405FC792">
      <w:pPr>
        <w:rPr>
          <w:rFonts w:ascii="Aptos" w:hAnsi="Aptos"/>
          <w:b/>
          <w:bCs/>
        </w:rPr>
      </w:pPr>
      <w:r w:rsidRPr="405FC792">
        <w:rPr>
          <w:rFonts w:ascii="Aptos" w:hAnsi="Aptos"/>
          <w:b/>
          <w:bCs/>
        </w:rPr>
        <w:t>External</w:t>
      </w:r>
    </w:p>
    <w:p w14:paraId="738BA586" w14:textId="0BA276B3" w:rsidR="009C6F79" w:rsidRDefault="7D1A9128" w:rsidP="405FC792">
      <w:pPr>
        <w:numPr>
          <w:ilvl w:val="0"/>
          <w:numId w:val="2"/>
        </w:numPr>
        <w:rPr>
          <w:rFonts w:ascii="Aptos" w:hAnsi="Aptos"/>
        </w:rPr>
      </w:pPr>
      <w:r w:rsidRPr="405FC792">
        <w:rPr>
          <w:rFonts w:ascii="Aptos" w:hAnsi="Aptos"/>
        </w:rPr>
        <w:t xml:space="preserve">Approved Assessment </w:t>
      </w:r>
      <w:proofErr w:type="spellStart"/>
      <w:r w:rsidRPr="405FC792">
        <w:rPr>
          <w:rFonts w:ascii="Aptos" w:hAnsi="Aptos"/>
        </w:rPr>
        <w:t>Centres</w:t>
      </w:r>
      <w:proofErr w:type="spellEnd"/>
    </w:p>
    <w:p w14:paraId="5A4099D6" w14:textId="622FE245" w:rsidR="009C6F79" w:rsidRDefault="7D1A9128" w:rsidP="405FC792">
      <w:pPr>
        <w:numPr>
          <w:ilvl w:val="0"/>
          <w:numId w:val="2"/>
        </w:numPr>
        <w:rPr>
          <w:rFonts w:ascii="Aptos" w:hAnsi="Aptos"/>
        </w:rPr>
      </w:pPr>
      <w:r w:rsidRPr="405FC792">
        <w:rPr>
          <w:rFonts w:ascii="Aptos" w:hAnsi="Aptos"/>
        </w:rPr>
        <w:t>Freelance trainers and assessors</w:t>
      </w:r>
    </w:p>
    <w:p w14:paraId="506BFD2E" w14:textId="2275658B" w:rsidR="009C6F79" w:rsidRDefault="7D1A9128" w:rsidP="405FC792">
      <w:pPr>
        <w:numPr>
          <w:ilvl w:val="0"/>
          <w:numId w:val="2"/>
        </w:numPr>
        <w:rPr>
          <w:rFonts w:ascii="Aptos" w:hAnsi="Aptos"/>
        </w:rPr>
      </w:pPr>
      <w:r w:rsidRPr="405FC792">
        <w:rPr>
          <w:rFonts w:ascii="Aptos" w:hAnsi="Aptos"/>
        </w:rPr>
        <w:t>Funders and grant bodies</w:t>
      </w:r>
    </w:p>
    <w:p w14:paraId="4490F8D4" w14:textId="52D39DBF" w:rsidR="009C6F79" w:rsidRDefault="7D1A9128" w:rsidP="405FC792">
      <w:pPr>
        <w:numPr>
          <w:ilvl w:val="0"/>
          <w:numId w:val="2"/>
        </w:numPr>
        <w:rPr>
          <w:rFonts w:ascii="Aptos" w:hAnsi="Aptos"/>
        </w:rPr>
      </w:pPr>
      <w:r w:rsidRPr="405FC792">
        <w:rPr>
          <w:rFonts w:ascii="Aptos" w:hAnsi="Aptos"/>
        </w:rPr>
        <w:t xml:space="preserve">Community </w:t>
      </w:r>
      <w:proofErr w:type="spellStart"/>
      <w:r w:rsidRPr="405FC792">
        <w:rPr>
          <w:rFonts w:ascii="Aptos" w:hAnsi="Aptos"/>
        </w:rPr>
        <w:t>organisations</w:t>
      </w:r>
      <w:proofErr w:type="spellEnd"/>
      <w:r w:rsidRPr="405FC792">
        <w:rPr>
          <w:rFonts w:ascii="Aptos" w:hAnsi="Aptos"/>
        </w:rPr>
        <w:t xml:space="preserve"> and educational partners</w:t>
      </w:r>
    </w:p>
    <w:p w14:paraId="28C63F2A" w14:textId="02FCD33F" w:rsidR="009C6F79" w:rsidRDefault="009C6F79" w:rsidP="405FC792">
      <w:pPr>
        <w:rPr>
          <w:rFonts w:ascii="Aptos" w:hAnsi="Aptos"/>
        </w:rPr>
      </w:pPr>
    </w:p>
    <w:p w14:paraId="77282C34" w14:textId="34287CD3" w:rsidR="009C6F79" w:rsidRDefault="7D1A9128" w:rsidP="405FC792">
      <w:pPr>
        <w:rPr>
          <w:rFonts w:ascii="Aptos" w:hAnsi="Aptos"/>
          <w:b/>
          <w:bCs/>
        </w:rPr>
      </w:pPr>
      <w:r w:rsidRPr="405FC792">
        <w:rPr>
          <w:rFonts w:ascii="Aptos" w:hAnsi="Aptos"/>
          <w:b/>
          <w:bCs/>
        </w:rPr>
        <w:t>Conditions of Service</w:t>
      </w:r>
    </w:p>
    <w:p w14:paraId="099EDA49" w14:textId="1ADCFB2E" w:rsidR="009C6F79" w:rsidRDefault="7D1A9128" w:rsidP="405FC792">
      <w:pPr>
        <w:numPr>
          <w:ilvl w:val="0"/>
          <w:numId w:val="1"/>
        </w:numPr>
        <w:rPr>
          <w:rFonts w:ascii="Aptos" w:hAnsi="Aptos"/>
        </w:rPr>
      </w:pPr>
      <w:r w:rsidRPr="405FC792">
        <w:rPr>
          <w:rFonts w:ascii="Aptos" w:hAnsi="Aptos"/>
        </w:rPr>
        <w:t>Annual Leave: 45 days (pro-rata), including public holidays – to be taken outside term time.</w:t>
      </w:r>
    </w:p>
    <w:p w14:paraId="7058E80A" w14:textId="36E0C315" w:rsidR="009C6F79" w:rsidRDefault="7D1A9128" w:rsidP="405FC792">
      <w:pPr>
        <w:numPr>
          <w:ilvl w:val="0"/>
          <w:numId w:val="1"/>
        </w:numPr>
        <w:rPr>
          <w:rFonts w:ascii="Aptos" w:hAnsi="Aptos"/>
        </w:rPr>
      </w:pPr>
      <w:r w:rsidRPr="405FC792">
        <w:rPr>
          <w:rFonts w:ascii="Aptos" w:hAnsi="Aptos"/>
        </w:rPr>
        <w:t>Pension: Lothian Pension Fund</w:t>
      </w:r>
    </w:p>
    <w:p w14:paraId="1A9CC21C" w14:textId="42B42C13" w:rsidR="009C6F79" w:rsidRDefault="7D1A9128" w:rsidP="405FC792">
      <w:pPr>
        <w:numPr>
          <w:ilvl w:val="0"/>
          <w:numId w:val="1"/>
        </w:numPr>
        <w:rPr>
          <w:rFonts w:ascii="Aptos" w:hAnsi="Aptos"/>
        </w:rPr>
      </w:pPr>
      <w:r w:rsidRPr="14A472A0">
        <w:rPr>
          <w:rFonts w:ascii="Aptos" w:hAnsi="Aptos"/>
        </w:rPr>
        <w:t xml:space="preserve">Start Date: </w:t>
      </w:r>
      <w:r w:rsidR="06A72FCF" w:rsidRPr="14A472A0">
        <w:rPr>
          <w:rFonts w:ascii="Aptos" w:hAnsi="Aptos"/>
        </w:rPr>
        <w:t>ASAP</w:t>
      </w:r>
    </w:p>
    <w:p w14:paraId="2F0AAEC7" w14:textId="3A93A5AB" w:rsidR="009C6F79" w:rsidRDefault="7D1A9128" w:rsidP="405FC792">
      <w:pPr>
        <w:numPr>
          <w:ilvl w:val="0"/>
          <w:numId w:val="1"/>
        </w:numPr>
        <w:rPr>
          <w:rFonts w:ascii="Aptos" w:hAnsi="Aptos"/>
        </w:rPr>
      </w:pPr>
      <w:r w:rsidRPr="14A472A0">
        <w:rPr>
          <w:rFonts w:ascii="Aptos" w:hAnsi="Aptos"/>
        </w:rPr>
        <w:t xml:space="preserve">Closing Date for Applications: </w:t>
      </w:r>
      <w:r w:rsidR="52E53722" w:rsidRPr="14A472A0">
        <w:rPr>
          <w:rFonts w:ascii="Aptos" w:hAnsi="Aptos"/>
        </w:rPr>
        <w:t>Monday 4</w:t>
      </w:r>
      <w:r w:rsidR="52E53722" w:rsidRPr="14A472A0">
        <w:rPr>
          <w:rFonts w:ascii="Aptos" w:hAnsi="Aptos"/>
          <w:vertAlign w:val="superscript"/>
        </w:rPr>
        <w:t>th</w:t>
      </w:r>
      <w:r w:rsidR="52E53722" w:rsidRPr="14A472A0">
        <w:rPr>
          <w:rFonts w:ascii="Aptos" w:hAnsi="Aptos"/>
        </w:rPr>
        <w:t xml:space="preserve"> August at midnight</w:t>
      </w:r>
    </w:p>
    <w:p w14:paraId="2C078E63" w14:textId="452128A7" w:rsidR="009C6F79" w:rsidRDefault="009C6F79"/>
    <w:sectPr w:rsidR="009C6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78C3A"/>
    <w:multiLevelType w:val="hybridMultilevel"/>
    <w:tmpl w:val="E494AB58"/>
    <w:lvl w:ilvl="0" w:tplc="020A8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62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329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8D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F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562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646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2EC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A41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A059D"/>
    <w:multiLevelType w:val="hybridMultilevel"/>
    <w:tmpl w:val="33024B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AB2F5E"/>
    <w:multiLevelType w:val="hybridMultilevel"/>
    <w:tmpl w:val="4984CAE2"/>
    <w:lvl w:ilvl="0" w:tplc="D17C0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C8B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C9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4E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03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AC1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6C4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01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00F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6C452"/>
    <w:multiLevelType w:val="hybridMultilevel"/>
    <w:tmpl w:val="4848514A"/>
    <w:lvl w:ilvl="0" w:tplc="17DEE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462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2C8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E7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24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8AE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AD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0E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36B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006EF"/>
    <w:multiLevelType w:val="hybridMultilevel"/>
    <w:tmpl w:val="572A5F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B6E0D3"/>
    <w:multiLevelType w:val="hybridMultilevel"/>
    <w:tmpl w:val="7E3A1F9E"/>
    <w:lvl w:ilvl="0" w:tplc="7C9E4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B2D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48C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E04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5C3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48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A8E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542C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C69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6D5CC"/>
    <w:multiLevelType w:val="hybridMultilevel"/>
    <w:tmpl w:val="4EA441B4"/>
    <w:lvl w:ilvl="0" w:tplc="0CB26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66C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941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72C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C6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ECA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E6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EEC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DEB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3FE3C"/>
    <w:multiLevelType w:val="hybridMultilevel"/>
    <w:tmpl w:val="C3949ED2"/>
    <w:lvl w:ilvl="0" w:tplc="6CFEE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D2C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829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89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A2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AEA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CE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CA1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3CC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DBEE9"/>
    <w:multiLevelType w:val="hybridMultilevel"/>
    <w:tmpl w:val="6F8CAD88"/>
    <w:lvl w:ilvl="0" w:tplc="F0EAC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8C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BA5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84C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A253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38D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8D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503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48D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63D86"/>
    <w:multiLevelType w:val="hybridMultilevel"/>
    <w:tmpl w:val="F01AD416"/>
    <w:lvl w:ilvl="0" w:tplc="E0FA6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2C5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9E3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2F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9EF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F8B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AE7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064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DC8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1E972"/>
    <w:multiLevelType w:val="hybridMultilevel"/>
    <w:tmpl w:val="BD0AB67C"/>
    <w:lvl w:ilvl="0" w:tplc="39421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345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AC7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E0E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63C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DE4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466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684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F2F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CE0DC"/>
    <w:multiLevelType w:val="hybridMultilevel"/>
    <w:tmpl w:val="421ED886"/>
    <w:lvl w:ilvl="0" w:tplc="49665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A89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88D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68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CB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F63D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09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B4C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BC8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402574">
    <w:abstractNumId w:val="11"/>
  </w:num>
  <w:num w:numId="2" w16cid:durableId="1441680625">
    <w:abstractNumId w:val="3"/>
  </w:num>
  <w:num w:numId="3" w16cid:durableId="1390761011">
    <w:abstractNumId w:val="6"/>
  </w:num>
  <w:num w:numId="4" w16cid:durableId="1298872701">
    <w:abstractNumId w:val="9"/>
  </w:num>
  <w:num w:numId="5" w16cid:durableId="1502431853">
    <w:abstractNumId w:val="7"/>
  </w:num>
  <w:num w:numId="6" w16cid:durableId="1025521434">
    <w:abstractNumId w:val="10"/>
  </w:num>
  <w:num w:numId="7" w16cid:durableId="622855600">
    <w:abstractNumId w:val="0"/>
  </w:num>
  <w:num w:numId="8" w16cid:durableId="540870136">
    <w:abstractNumId w:val="8"/>
  </w:num>
  <w:num w:numId="9" w16cid:durableId="1595553177">
    <w:abstractNumId w:val="5"/>
  </w:num>
  <w:num w:numId="10" w16cid:durableId="2060549815">
    <w:abstractNumId w:val="2"/>
  </w:num>
  <w:num w:numId="11" w16cid:durableId="221992044">
    <w:abstractNumId w:val="4"/>
  </w:num>
  <w:num w:numId="12" w16cid:durableId="1838954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B5668C"/>
    <w:rsid w:val="000236E6"/>
    <w:rsid w:val="00043D44"/>
    <w:rsid w:val="001006FC"/>
    <w:rsid w:val="00266CB4"/>
    <w:rsid w:val="002D2060"/>
    <w:rsid w:val="002F12C7"/>
    <w:rsid w:val="003240FA"/>
    <w:rsid w:val="003716CA"/>
    <w:rsid w:val="003C01F1"/>
    <w:rsid w:val="004829EC"/>
    <w:rsid w:val="0048510E"/>
    <w:rsid w:val="004A2327"/>
    <w:rsid w:val="004D4885"/>
    <w:rsid w:val="005359CD"/>
    <w:rsid w:val="005A1199"/>
    <w:rsid w:val="005C46EB"/>
    <w:rsid w:val="00611F70"/>
    <w:rsid w:val="006324FA"/>
    <w:rsid w:val="006641F4"/>
    <w:rsid w:val="00677A27"/>
    <w:rsid w:val="006E5D64"/>
    <w:rsid w:val="007338A1"/>
    <w:rsid w:val="0073705F"/>
    <w:rsid w:val="007942C3"/>
    <w:rsid w:val="008874C0"/>
    <w:rsid w:val="008A697A"/>
    <w:rsid w:val="008B676E"/>
    <w:rsid w:val="008F133B"/>
    <w:rsid w:val="00915B4E"/>
    <w:rsid w:val="00920FD1"/>
    <w:rsid w:val="009C6F79"/>
    <w:rsid w:val="00A00FC1"/>
    <w:rsid w:val="00A04AF3"/>
    <w:rsid w:val="00A94B7C"/>
    <w:rsid w:val="00AC0D48"/>
    <w:rsid w:val="00BC6361"/>
    <w:rsid w:val="00C1150F"/>
    <w:rsid w:val="00CC2F68"/>
    <w:rsid w:val="00CD5A99"/>
    <w:rsid w:val="00D06C5C"/>
    <w:rsid w:val="00D600EE"/>
    <w:rsid w:val="00DA0444"/>
    <w:rsid w:val="00DC43A7"/>
    <w:rsid w:val="00DD7579"/>
    <w:rsid w:val="00E4185F"/>
    <w:rsid w:val="00E809E6"/>
    <w:rsid w:val="00EA78BB"/>
    <w:rsid w:val="00EE6E51"/>
    <w:rsid w:val="00F85F0B"/>
    <w:rsid w:val="00FC2776"/>
    <w:rsid w:val="00FD5C95"/>
    <w:rsid w:val="01615D76"/>
    <w:rsid w:val="0336FCAF"/>
    <w:rsid w:val="03C72975"/>
    <w:rsid w:val="05E63839"/>
    <w:rsid w:val="064C9EBC"/>
    <w:rsid w:val="06A72FCF"/>
    <w:rsid w:val="0990436E"/>
    <w:rsid w:val="0DF67391"/>
    <w:rsid w:val="111A8DA3"/>
    <w:rsid w:val="111B1575"/>
    <w:rsid w:val="12E72DA1"/>
    <w:rsid w:val="14A472A0"/>
    <w:rsid w:val="1511D394"/>
    <w:rsid w:val="169A4685"/>
    <w:rsid w:val="16CB02AA"/>
    <w:rsid w:val="179F2528"/>
    <w:rsid w:val="1CB17C57"/>
    <w:rsid w:val="1FCBF902"/>
    <w:rsid w:val="1FCFCC73"/>
    <w:rsid w:val="23A33077"/>
    <w:rsid w:val="2938EF62"/>
    <w:rsid w:val="2C19BED2"/>
    <w:rsid w:val="2DB3D1AD"/>
    <w:rsid w:val="2F06B3E4"/>
    <w:rsid w:val="305AC417"/>
    <w:rsid w:val="3646BCE6"/>
    <w:rsid w:val="36C08C42"/>
    <w:rsid w:val="37ADA761"/>
    <w:rsid w:val="38543360"/>
    <w:rsid w:val="3A0FF48A"/>
    <w:rsid w:val="3A396446"/>
    <w:rsid w:val="3A448D79"/>
    <w:rsid w:val="3ABAB710"/>
    <w:rsid w:val="3AFF7413"/>
    <w:rsid w:val="3C276C54"/>
    <w:rsid w:val="3D4CF738"/>
    <w:rsid w:val="3D60A850"/>
    <w:rsid w:val="3E4F7036"/>
    <w:rsid w:val="405FC792"/>
    <w:rsid w:val="40B99A88"/>
    <w:rsid w:val="42AC01D6"/>
    <w:rsid w:val="43020B98"/>
    <w:rsid w:val="441AF499"/>
    <w:rsid w:val="4474366E"/>
    <w:rsid w:val="4555EB5D"/>
    <w:rsid w:val="48512B1A"/>
    <w:rsid w:val="48C3D673"/>
    <w:rsid w:val="48ED1FFA"/>
    <w:rsid w:val="4AB5359B"/>
    <w:rsid w:val="4B31F195"/>
    <w:rsid w:val="4E883087"/>
    <w:rsid w:val="4F0DD172"/>
    <w:rsid w:val="4F0FF696"/>
    <w:rsid w:val="500DD808"/>
    <w:rsid w:val="52B09A43"/>
    <w:rsid w:val="52E34C6C"/>
    <w:rsid w:val="52E53722"/>
    <w:rsid w:val="55B5757F"/>
    <w:rsid w:val="584BD3D7"/>
    <w:rsid w:val="58D3474C"/>
    <w:rsid w:val="59DB4E5D"/>
    <w:rsid w:val="5BB20C4C"/>
    <w:rsid w:val="5E41F67C"/>
    <w:rsid w:val="625A1F39"/>
    <w:rsid w:val="638BBDEB"/>
    <w:rsid w:val="65B5668C"/>
    <w:rsid w:val="65F982AC"/>
    <w:rsid w:val="6965F5C9"/>
    <w:rsid w:val="6A606F8D"/>
    <w:rsid w:val="6BA9800F"/>
    <w:rsid w:val="6D036123"/>
    <w:rsid w:val="6F06B17C"/>
    <w:rsid w:val="7074C888"/>
    <w:rsid w:val="70EF1917"/>
    <w:rsid w:val="74871D2A"/>
    <w:rsid w:val="75803B1F"/>
    <w:rsid w:val="76035C5E"/>
    <w:rsid w:val="774973E3"/>
    <w:rsid w:val="782F0A93"/>
    <w:rsid w:val="7A57A655"/>
    <w:rsid w:val="7D1A9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5668C"/>
  <w15:chartTrackingRefBased/>
  <w15:docId w15:val="{58AD5637-E655-4191-A5F2-6D0FAE4E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236E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A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03EEC4C19F94D8D16982A810B1C81" ma:contentTypeVersion="15" ma:contentTypeDescription="Create a new document." ma:contentTypeScope="" ma:versionID="b952ff226dffc8a95b6b74b494148849">
  <xsd:schema xmlns:xsd="http://www.w3.org/2001/XMLSchema" xmlns:xs="http://www.w3.org/2001/XMLSchema" xmlns:p="http://schemas.microsoft.com/office/2006/metadata/properties" xmlns:ns2="46b51852-c51b-4ab4-b5f5-fd285a98fe76" xmlns:ns3="f56ba403-34c2-4b02-9715-d5711474994d" targetNamespace="http://schemas.microsoft.com/office/2006/metadata/properties" ma:root="true" ma:fieldsID="cac7f3c60a91ab746cac2b87e5956907" ns2:_="" ns3:_="">
    <xsd:import namespace="46b51852-c51b-4ab4-b5f5-fd285a98fe76"/>
    <xsd:import namespace="f56ba403-34c2-4b02-9715-d571147499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51852-c51b-4ab4-b5f5-fd285a98f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7f9d0b-0576-4fbc-9437-5001fa186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ba403-34c2-4b02-9715-d571147499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ba30650-9f39-44ac-9a3d-d4f2128508f8}" ma:internalName="TaxCatchAll" ma:showField="CatchAllData" ma:web="f56ba403-34c2-4b02-9715-d57114749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6ba403-34c2-4b02-9715-d5711474994d" xsi:nil="true"/>
    <lcf76f155ced4ddcb4097134ff3c332f xmlns="46b51852-c51b-4ab4-b5f5-fd285a98fe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1A1B23-83F2-41A2-B101-E3E02199B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51852-c51b-4ab4-b5f5-fd285a98fe76"/>
    <ds:schemaRef ds:uri="f56ba403-34c2-4b02-9715-d57114749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EB988B-DADA-434D-AB37-71F686397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22CE50-2C02-4D92-8E93-8145497245DE}">
  <ds:schemaRefs>
    <ds:schemaRef ds:uri="http://schemas.microsoft.com/office/2006/metadata/properties"/>
    <ds:schemaRef ds:uri="http://schemas.microsoft.com/office/infopath/2007/PartnerControls"/>
    <ds:schemaRef ds:uri="f56ba403-34c2-4b02-9715-d5711474994d"/>
    <ds:schemaRef ds:uri="46b51852-c51b-4ab4-b5f5-fd285a98fe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Adamson</dc:creator>
  <cp:keywords/>
  <dc:description/>
  <cp:lastModifiedBy>Pauline King</cp:lastModifiedBy>
  <cp:revision>2</cp:revision>
  <dcterms:created xsi:type="dcterms:W3CDTF">2025-07-15T08:40:00Z</dcterms:created>
  <dcterms:modified xsi:type="dcterms:W3CDTF">2025-07-15T08:40:00Z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0x010100FD503EEC4C19F94D8D16982A810B1C81</vt:lpwstr>
  </property>
  <property fmtid="{D5CDD505-2E9C-101B-9397-08002B2CF9AE}" pid="3" name="MediaServiceImageTags">
    <vt:lpwstr/>
  </property>
</Properties>
</file>